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30DFB" w14:textId="77777777" w:rsidR="00AE0600" w:rsidRDefault="00AE0600" w:rsidP="00193240">
      <w:pPr>
        <w:numPr>
          <w:ilvl w:val="0"/>
          <w:numId w:val="0"/>
        </w:numPr>
        <w:ind w:firstLine="709"/>
        <w:jc w:val="center"/>
        <w:rPr>
          <w:sz w:val="24"/>
          <w:szCs w:val="24"/>
        </w:rPr>
      </w:pPr>
    </w:p>
    <w:p w14:paraId="695711B6" w14:textId="5B634821" w:rsidR="00D50FBF" w:rsidRPr="00193240" w:rsidRDefault="00D50FBF" w:rsidP="00193240">
      <w:pPr>
        <w:numPr>
          <w:ilvl w:val="0"/>
          <w:numId w:val="0"/>
        </w:numPr>
        <w:ind w:firstLine="709"/>
        <w:jc w:val="center"/>
        <w:rPr>
          <w:sz w:val="24"/>
          <w:szCs w:val="24"/>
        </w:rPr>
      </w:pPr>
      <w:r w:rsidRPr="00193240">
        <w:rPr>
          <w:sz w:val="24"/>
          <w:szCs w:val="24"/>
        </w:rPr>
        <w:t>ДОГОВОР</w:t>
      </w:r>
    </w:p>
    <w:p w14:paraId="4C4F5174" w14:textId="77777777" w:rsidR="00D50FBF" w:rsidRPr="00193240" w:rsidRDefault="00D50FBF" w:rsidP="00193240">
      <w:pPr>
        <w:numPr>
          <w:ilvl w:val="0"/>
          <w:numId w:val="0"/>
        </w:numPr>
        <w:ind w:firstLine="709"/>
        <w:jc w:val="center"/>
        <w:rPr>
          <w:bCs/>
          <w:sz w:val="24"/>
          <w:szCs w:val="24"/>
        </w:rPr>
      </w:pPr>
      <w:r w:rsidRPr="00193240">
        <w:rPr>
          <w:sz w:val="24"/>
          <w:szCs w:val="24"/>
        </w:rPr>
        <w:t xml:space="preserve">ВОЗМЕЗДНОГО ОКАЗАНИЯ УСЛУГ </w:t>
      </w:r>
      <w:r w:rsidRPr="00193240">
        <w:rPr>
          <w:bCs/>
          <w:sz w:val="24"/>
          <w:szCs w:val="24"/>
        </w:rPr>
        <w:t>№ ____</w:t>
      </w:r>
    </w:p>
    <w:p w14:paraId="19F49CEB" w14:textId="77777777" w:rsidR="00D50FBF" w:rsidRPr="00193240" w:rsidRDefault="00D50FBF" w:rsidP="00193240">
      <w:pPr>
        <w:numPr>
          <w:ilvl w:val="0"/>
          <w:numId w:val="0"/>
        </w:numPr>
        <w:ind w:firstLine="709"/>
        <w:jc w:val="center"/>
        <w:rPr>
          <w:bCs/>
          <w:sz w:val="24"/>
          <w:szCs w:val="24"/>
        </w:rPr>
      </w:pPr>
    </w:p>
    <w:p w14:paraId="5834ABAD" w14:textId="74D80181" w:rsidR="00D50FBF" w:rsidRDefault="00D50FBF" w:rsidP="00193240">
      <w:pPr>
        <w:numPr>
          <w:ilvl w:val="0"/>
          <w:numId w:val="0"/>
        </w:numPr>
        <w:jc w:val="left"/>
        <w:rPr>
          <w:sz w:val="24"/>
          <w:szCs w:val="24"/>
        </w:rPr>
      </w:pPr>
      <w:r w:rsidRPr="00193240">
        <w:rPr>
          <w:sz w:val="24"/>
          <w:szCs w:val="24"/>
        </w:rPr>
        <w:t xml:space="preserve">г. Минск                                                                                      </w:t>
      </w:r>
      <w:r w:rsidR="002C71C3" w:rsidRPr="00193240">
        <w:rPr>
          <w:sz w:val="24"/>
          <w:szCs w:val="24"/>
        </w:rPr>
        <w:tab/>
        <w:t xml:space="preserve">  </w:t>
      </w:r>
      <w:proofErr w:type="gramStart"/>
      <w:r w:rsidR="002C71C3" w:rsidRPr="00193240">
        <w:rPr>
          <w:sz w:val="24"/>
          <w:szCs w:val="24"/>
        </w:rPr>
        <w:t xml:space="preserve">   </w:t>
      </w:r>
      <w:r w:rsidRPr="00193240">
        <w:rPr>
          <w:sz w:val="24"/>
          <w:szCs w:val="24"/>
        </w:rPr>
        <w:t>«</w:t>
      </w:r>
      <w:proofErr w:type="gramEnd"/>
      <w:r w:rsidRPr="00193240">
        <w:rPr>
          <w:sz w:val="24"/>
          <w:szCs w:val="24"/>
        </w:rPr>
        <w:t>___» _________ 20</w:t>
      </w:r>
      <w:r w:rsidR="00EA6F69">
        <w:rPr>
          <w:sz w:val="24"/>
          <w:szCs w:val="24"/>
        </w:rPr>
        <w:t>2</w:t>
      </w:r>
      <w:r w:rsidR="00927555" w:rsidRPr="00927555">
        <w:rPr>
          <w:sz w:val="24"/>
          <w:szCs w:val="24"/>
        </w:rPr>
        <w:t>5</w:t>
      </w:r>
      <w:r w:rsidRPr="00193240">
        <w:rPr>
          <w:sz w:val="24"/>
          <w:szCs w:val="24"/>
        </w:rPr>
        <w:t xml:space="preserve"> г.</w:t>
      </w:r>
    </w:p>
    <w:p w14:paraId="10396818" w14:textId="77777777" w:rsidR="00786850" w:rsidRPr="00193240" w:rsidRDefault="00786850" w:rsidP="00193240">
      <w:pPr>
        <w:numPr>
          <w:ilvl w:val="0"/>
          <w:numId w:val="0"/>
        </w:numPr>
        <w:jc w:val="left"/>
        <w:rPr>
          <w:sz w:val="24"/>
          <w:szCs w:val="24"/>
        </w:rPr>
      </w:pPr>
    </w:p>
    <w:p w14:paraId="73DB2FDB" w14:textId="1C559E9D" w:rsidR="00D50FBF" w:rsidRPr="00193240" w:rsidRDefault="00D50FBF" w:rsidP="00AE0600">
      <w:pPr>
        <w:numPr>
          <w:ilvl w:val="0"/>
          <w:numId w:val="0"/>
        </w:numPr>
        <w:rPr>
          <w:color w:val="000000"/>
          <w:sz w:val="24"/>
          <w:szCs w:val="24"/>
          <w:shd w:val="clear" w:color="auto" w:fill="FFFFFF"/>
        </w:rPr>
      </w:pPr>
      <w:r w:rsidRPr="00193240">
        <w:rPr>
          <w:sz w:val="24"/>
          <w:szCs w:val="24"/>
        </w:rPr>
        <w:t>______________________________</w:t>
      </w:r>
      <w:r w:rsidR="00AE0600">
        <w:rPr>
          <w:sz w:val="24"/>
          <w:szCs w:val="24"/>
        </w:rPr>
        <w:t>____</w:t>
      </w:r>
      <w:r w:rsidRPr="00193240">
        <w:rPr>
          <w:sz w:val="24"/>
          <w:szCs w:val="24"/>
        </w:rPr>
        <w:t xml:space="preserve">_______, именуемое в дальнейшем </w:t>
      </w:r>
      <w:r w:rsidRPr="00193240">
        <w:rPr>
          <w:bCs/>
          <w:sz w:val="24"/>
          <w:szCs w:val="24"/>
        </w:rPr>
        <w:t>«Исполнитель», в лице __________________________,</w:t>
      </w:r>
      <w:r w:rsidRPr="00193240">
        <w:rPr>
          <w:sz w:val="24"/>
          <w:szCs w:val="24"/>
        </w:rPr>
        <w:t xml:space="preserve"> действующего на основании _____________, с одной стороны, и</w:t>
      </w:r>
      <w:r w:rsidRPr="00193240">
        <w:rPr>
          <w:color w:val="000000"/>
          <w:sz w:val="24"/>
          <w:szCs w:val="24"/>
          <w:shd w:val="clear" w:color="auto" w:fill="FFFFFF"/>
        </w:rPr>
        <w:t xml:space="preserve"> Торговое унитарное предприятие «ТОРГОВАЯ КОМПАНИЯ «МИНСК КРИСТАЛЛ ТРЕЙД»</w:t>
      </w:r>
      <w:r w:rsidRPr="00193240">
        <w:rPr>
          <w:sz w:val="24"/>
          <w:szCs w:val="24"/>
        </w:rPr>
        <w:t xml:space="preserve">, именуемое в дальнейшем «Заказчик», в лице </w:t>
      </w:r>
      <w:r w:rsidR="00927555">
        <w:rPr>
          <w:sz w:val="24"/>
          <w:szCs w:val="24"/>
        </w:rPr>
        <w:t>заместителя директора по техническим вопросам</w:t>
      </w:r>
      <w:r w:rsidRPr="00193240">
        <w:rPr>
          <w:sz w:val="24"/>
          <w:szCs w:val="24"/>
        </w:rPr>
        <w:t xml:space="preserve">, действующего на основании </w:t>
      </w:r>
      <w:r w:rsidR="00927555">
        <w:rPr>
          <w:sz w:val="24"/>
          <w:szCs w:val="24"/>
        </w:rPr>
        <w:t>доверенности №203 от 24.12.2024</w:t>
      </w:r>
      <w:r w:rsidRPr="00193240">
        <w:rPr>
          <w:sz w:val="24"/>
          <w:szCs w:val="24"/>
        </w:rPr>
        <w:t>, с другой стороны, именуемые вместе «Стороны», а по отдельности «Сторона», заключили настоящий договор о нижеследующем:</w:t>
      </w:r>
    </w:p>
    <w:p w14:paraId="3AC7CE48" w14:textId="77777777" w:rsidR="00D50FBF" w:rsidRPr="00193240" w:rsidRDefault="00D50FBF" w:rsidP="00193240">
      <w:pPr>
        <w:numPr>
          <w:ilvl w:val="0"/>
          <w:numId w:val="0"/>
        </w:numPr>
        <w:ind w:firstLine="709"/>
        <w:rPr>
          <w:sz w:val="24"/>
          <w:szCs w:val="24"/>
        </w:rPr>
      </w:pPr>
    </w:p>
    <w:p w14:paraId="1E418563" w14:textId="09C9BA6F" w:rsidR="00D50FBF" w:rsidRDefault="00D50FBF" w:rsidP="00193240">
      <w:pPr>
        <w:numPr>
          <w:ilvl w:val="0"/>
          <w:numId w:val="1"/>
        </w:numPr>
        <w:ind w:left="0" w:firstLine="709"/>
        <w:jc w:val="center"/>
        <w:rPr>
          <w:b/>
          <w:sz w:val="24"/>
          <w:szCs w:val="24"/>
        </w:rPr>
      </w:pPr>
      <w:r w:rsidRPr="00193240">
        <w:rPr>
          <w:b/>
          <w:sz w:val="24"/>
          <w:szCs w:val="24"/>
        </w:rPr>
        <w:t>ПРЕДМЕТ ДОГОВОРА</w:t>
      </w:r>
    </w:p>
    <w:p w14:paraId="1B01FC2F" w14:textId="77777777" w:rsidR="00786850" w:rsidRPr="00193240" w:rsidRDefault="00786850" w:rsidP="00786850">
      <w:pPr>
        <w:numPr>
          <w:ilvl w:val="0"/>
          <w:numId w:val="0"/>
        </w:numPr>
        <w:ind w:left="709"/>
        <w:rPr>
          <w:b/>
          <w:sz w:val="24"/>
          <w:szCs w:val="24"/>
        </w:rPr>
      </w:pPr>
    </w:p>
    <w:p w14:paraId="2BB81AB9" w14:textId="04398005" w:rsidR="00350614" w:rsidRPr="006B769A" w:rsidRDefault="00D50FBF" w:rsidP="00380274">
      <w:pPr>
        <w:numPr>
          <w:ilvl w:val="1"/>
          <w:numId w:val="8"/>
        </w:numPr>
        <w:shd w:val="clear" w:color="auto" w:fill="FFFFFF"/>
        <w:ind w:left="0" w:firstLine="709"/>
        <w:rPr>
          <w:sz w:val="24"/>
          <w:szCs w:val="24"/>
        </w:rPr>
      </w:pPr>
      <w:r w:rsidRPr="006B769A">
        <w:rPr>
          <w:sz w:val="24"/>
          <w:szCs w:val="24"/>
        </w:rPr>
        <w:t xml:space="preserve">Исполнитель обязуется оказать Заказчику услуги по заправке и восстановлению </w:t>
      </w:r>
      <w:r w:rsidR="00D33E86" w:rsidRPr="00D33E86">
        <w:rPr>
          <w:sz w:val="24"/>
          <w:szCs w:val="24"/>
        </w:rPr>
        <w:t xml:space="preserve">(ремонту) </w:t>
      </w:r>
      <w:r w:rsidRPr="006B769A">
        <w:rPr>
          <w:sz w:val="24"/>
          <w:szCs w:val="24"/>
        </w:rPr>
        <w:t>картриджей (далее – Услуги), а Заказчик обязуется оплатить Услуги</w:t>
      </w:r>
      <w:r w:rsidR="00350614" w:rsidRPr="006B769A">
        <w:rPr>
          <w:sz w:val="24"/>
          <w:szCs w:val="24"/>
        </w:rPr>
        <w:t xml:space="preserve"> </w:t>
      </w:r>
      <w:r w:rsidR="00391D87" w:rsidRPr="006B769A">
        <w:rPr>
          <w:sz w:val="24"/>
          <w:szCs w:val="24"/>
        </w:rPr>
        <w:t>согласно спецификации-протокола согласования договорной цены (Приложение № 1)</w:t>
      </w:r>
      <w:r w:rsidR="00350614" w:rsidRPr="006B769A">
        <w:rPr>
          <w:sz w:val="24"/>
          <w:szCs w:val="24"/>
        </w:rPr>
        <w:t>, который является неотъемлемой частью настоящего договора.</w:t>
      </w:r>
      <w:r w:rsidR="00350614" w:rsidRPr="006B769A">
        <w:rPr>
          <w:spacing w:val="-8"/>
          <w:sz w:val="24"/>
          <w:szCs w:val="24"/>
        </w:rPr>
        <w:t xml:space="preserve"> В течение срока действия настоящего договора цена Услуг остаётся фиксированной и неизменной.</w:t>
      </w:r>
    </w:p>
    <w:p w14:paraId="23AA3196" w14:textId="4FAEA956" w:rsidR="002C71C3" w:rsidRPr="00380274" w:rsidRDefault="002C71C3" w:rsidP="00380274">
      <w:pPr>
        <w:pStyle w:val="a7"/>
        <w:numPr>
          <w:ilvl w:val="1"/>
          <w:numId w:val="8"/>
        </w:numPr>
        <w:tabs>
          <w:tab w:val="left" w:pos="1276"/>
        </w:tabs>
        <w:ind w:left="0" w:firstLine="709"/>
        <w:rPr>
          <w:sz w:val="24"/>
          <w:szCs w:val="24"/>
        </w:rPr>
      </w:pPr>
      <w:r w:rsidRPr="00380274">
        <w:rPr>
          <w:sz w:val="24"/>
          <w:szCs w:val="24"/>
        </w:rPr>
        <w:t>Настоящий договор заключен по результатам проведенной процедуры закупки «____________________» №_______________</w:t>
      </w:r>
      <w:r w:rsidR="000D37CF">
        <w:rPr>
          <w:sz w:val="24"/>
          <w:szCs w:val="24"/>
        </w:rPr>
        <w:t>.</w:t>
      </w:r>
    </w:p>
    <w:p w14:paraId="0B407468" w14:textId="77777777" w:rsidR="00D50FBF" w:rsidRPr="00193240" w:rsidRDefault="00D50FBF" w:rsidP="00380274">
      <w:pPr>
        <w:numPr>
          <w:ilvl w:val="1"/>
          <w:numId w:val="8"/>
        </w:numPr>
        <w:tabs>
          <w:tab w:val="left" w:pos="1276"/>
        </w:tabs>
        <w:ind w:left="0" w:firstLine="709"/>
        <w:rPr>
          <w:sz w:val="24"/>
          <w:szCs w:val="24"/>
        </w:rPr>
      </w:pPr>
      <w:r w:rsidRPr="00193240">
        <w:rPr>
          <w:sz w:val="24"/>
          <w:szCs w:val="24"/>
        </w:rPr>
        <w:t>Вся информация об Исполнителе, ставшая известной Заказчику в процессе исполнения договора, считается конфиденциальной и не подлежит передаче третьим лицам без разрешения Исполнителя.</w:t>
      </w:r>
    </w:p>
    <w:p w14:paraId="42BE60F8" w14:textId="3B5121C2" w:rsidR="00D50FBF" w:rsidRPr="00193240" w:rsidRDefault="00D50FBF" w:rsidP="00380274">
      <w:pPr>
        <w:numPr>
          <w:ilvl w:val="1"/>
          <w:numId w:val="8"/>
        </w:numPr>
        <w:tabs>
          <w:tab w:val="left" w:pos="1276"/>
        </w:tabs>
        <w:ind w:left="0" w:firstLine="709"/>
        <w:rPr>
          <w:sz w:val="24"/>
          <w:szCs w:val="24"/>
        </w:rPr>
      </w:pPr>
      <w:r w:rsidRPr="00193240">
        <w:rPr>
          <w:sz w:val="24"/>
          <w:szCs w:val="24"/>
        </w:rPr>
        <w:t>Вся информация о Заказчике, ставшая известной Исполнителю в процессе исполнения договора, считается конфиденциальной и не подлежит передаче третьим лицам без разрешения Заказчика.</w:t>
      </w:r>
    </w:p>
    <w:p w14:paraId="3288EF9C" w14:textId="3B03EE13" w:rsidR="00193240" w:rsidRPr="002A4D9C" w:rsidRDefault="00193240" w:rsidP="00380274">
      <w:pPr>
        <w:numPr>
          <w:ilvl w:val="1"/>
          <w:numId w:val="8"/>
        </w:numPr>
        <w:tabs>
          <w:tab w:val="left" w:pos="1276"/>
        </w:tabs>
        <w:ind w:left="0" w:firstLine="709"/>
        <w:rPr>
          <w:sz w:val="24"/>
          <w:szCs w:val="24"/>
        </w:rPr>
      </w:pPr>
      <w:r w:rsidRPr="00193240">
        <w:rPr>
          <w:spacing w:val="-9"/>
          <w:sz w:val="24"/>
          <w:szCs w:val="24"/>
        </w:rPr>
        <w:t xml:space="preserve">Источник финансирования по настоящему договору - собственные средства </w:t>
      </w:r>
      <w:r w:rsidR="001E1989">
        <w:rPr>
          <w:spacing w:val="-9"/>
          <w:sz w:val="24"/>
          <w:szCs w:val="24"/>
        </w:rPr>
        <w:t>З</w:t>
      </w:r>
      <w:r w:rsidR="00134F11">
        <w:rPr>
          <w:spacing w:val="-9"/>
          <w:sz w:val="24"/>
          <w:szCs w:val="24"/>
        </w:rPr>
        <w:t>аказчика</w:t>
      </w:r>
      <w:r w:rsidR="002A4D9C">
        <w:rPr>
          <w:spacing w:val="-9"/>
          <w:sz w:val="24"/>
          <w:szCs w:val="24"/>
        </w:rPr>
        <w:t>.</w:t>
      </w:r>
    </w:p>
    <w:p w14:paraId="7BAC3F85" w14:textId="0BFE1700" w:rsidR="002A4D9C" w:rsidRPr="00193240" w:rsidRDefault="002A4D9C" w:rsidP="00380274">
      <w:pPr>
        <w:numPr>
          <w:ilvl w:val="1"/>
          <w:numId w:val="8"/>
        </w:numPr>
        <w:tabs>
          <w:tab w:val="left" w:pos="1276"/>
        </w:tabs>
        <w:ind w:left="0" w:firstLine="709"/>
        <w:rPr>
          <w:sz w:val="24"/>
          <w:szCs w:val="24"/>
        </w:rPr>
      </w:pPr>
      <w:r w:rsidRPr="002A4D9C">
        <w:rPr>
          <w:sz w:val="24"/>
          <w:szCs w:val="24"/>
        </w:rPr>
        <w:t xml:space="preserve">Общая сумма Договора определена </w:t>
      </w:r>
      <w:r w:rsidR="00D473C1">
        <w:rPr>
          <w:sz w:val="24"/>
          <w:szCs w:val="24"/>
        </w:rPr>
        <w:t>(</w:t>
      </w:r>
      <w:r w:rsidRPr="00350614">
        <w:rPr>
          <w:sz w:val="24"/>
          <w:szCs w:val="28"/>
        </w:rPr>
        <w:t>Приложение № 1</w:t>
      </w:r>
      <w:r w:rsidR="00D473C1">
        <w:rPr>
          <w:sz w:val="24"/>
          <w:szCs w:val="28"/>
        </w:rPr>
        <w:t>)</w:t>
      </w:r>
      <w:r w:rsidRPr="002A4D9C">
        <w:rPr>
          <w:sz w:val="24"/>
          <w:szCs w:val="24"/>
        </w:rPr>
        <w:t xml:space="preserve"> и составляет </w:t>
      </w:r>
      <w:r>
        <w:rPr>
          <w:sz w:val="24"/>
          <w:szCs w:val="24"/>
        </w:rPr>
        <w:t>________</w:t>
      </w:r>
      <w:r w:rsidRPr="002A4D9C">
        <w:rPr>
          <w:sz w:val="24"/>
          <w:szCs w:val="24"/>
        </w:rPr>
        <w:t xml:space="preserve"> белорусских рублей </w:t>
      </w:r>
      <w:r>
        <w:rPr>
          <w:sz w:val="24"/>
          <w:szCs w:val="24"/>
        </w:rPr>
        <w:t>____</w:t>
      </w:r>
      <w:r w:rsidRPr="002A4D9C">
        <w:rPr>
          <w:sz w:val="24"/>
          <w:szCs w:val="24"/>
        </w:rPr>
        <w:t>копеек (</w:t>
      </w:r>
      <w:r>
        <w:rPr>
          <w:sz w:val="24"/>
          <w:szCs w:val="24"/>
        </w:rPr>
        <w:t>______________</w:t>
      </w:r>
      <w:r w:rsidRPr="002A4D9C">
        <w:rPr>
          <w:sz w:val="24"/>
          <w:szCs w:val="24"/>
        </w:rPr>
        <w:t xml:space="preserve"> белорусских рублей </w:t>
      </w:r>
      <w:r>
        <w:rPr>
          <w:sz w:val="24"/>
          <w:szCs w:val="24"/>
        </w:rPr>
        <w:t>___</w:t>
      </w:r>
      <w:r w:rsidRPr="002A4D9C">
        <w:rPr>
          <w:sz w:val="24"/>
          <w:szCs w:val="24"/>
        </w:rPr>
        <w:t xml:space="preserve"> копеек), в том числе НДС % - </w:t>
      </w:r>
      <w:r>
        <w:rPr>
          <w:sz w:val="24"/>
          <w:szCs w:val="24"/>
        </w:rPr>
        <w:t>______________</w:t>
      </w:r>
      <w:r w:rsidRPr="002A4D9C">
        <w:rPr>
          <w:sz w:val="24"/>
          <w:szCs w:val="24"/>
        </w:rPr>
        <w:t>.</w:t>
      </w:r>
    </w:p>
    <w:p w14:paraId="1C9AE3DC" w14:textId="77777777" w:rsidR="00D50FBF" w:rsidRPr="00193240" w:rsidRDefault="00D50FBF" w:rsidP="00193240">
      <w:pPr>
        <w:numPr>
          <w:ilvl w:val="0"/>
          <w:numId w:val="0"/>
        </w:numPr>
        <w:rPr>
          <w:sz w:val="24"/>
          <w:szCs w:val="24"/>
        </w:rPr>
      </w:pPr>
    </w:p>
    <w:p w14:paraId="7D24399F" w14:textId="055B21C3" w:rsidR="00D50FBF" w:rsidRDefault="00D50FBF" w:rsidP="00380274">
      <w:pPr>
        <w:numPr>
          <w:ilvl w:val="0"/>
          <w:numId w:val="8"/>
        </w:numPr>
        <w:ind w:left="0"/>
        <w:jc w:val="center"/>
        <w:rPr>
          <w:b/>
          <w:sz w:val="24"/>
          <w:szCs w:val="24"/>
          <w:bdr w:val="none" w:sz="0" w:space="0" w:color="auto" w:frame="1"/>
        </w:rPr>
      </w:pPr>
      <w:r w:rsidRPr="00193240">
        <w:rPr>
          <w:b/>
          <w:sz w:val="24"/>
          <w:szCs w:val="24"/>
          <w:bdr w:val="none" w:sz="0" w:space="0" w:color="auto" w:frame="1"/>
        </w:rPr>
        <w:t>ТЕХНИЧЕСКИЕ ХАРАКТЕРИСТИКИ УСЛУГ</w:t>
      </w:r>
    </w:p>
    <w:p w14:paraId="142ADC6E" w14:textId="77777777" w:rsidR="00786850" w:rsidRPr="00193240" w:rsidRDefault="00786850" w:rsidP="00786850">
      <w:pPr>
        <w:numPr>
          <w:ilvl w:val="0"/>
          <w:numId w:val="0"/>
        </w:numPr>
        <w:rPr>
          <w:b/>
          <w:sz w:val="24"/>
          <w:szCs w:val="24"/>
          <w:bdr w:val="none" w:sz="0" w:space="0" w:color="auto" w:frame="1"/>
        </w:rPr>
      </w:pPr>
    </w:p>
    <w:p w14:paraId="75F71710" w14:textId="77777777" w:rsidR="00D50FBF" w:rsidRPr="00193240" w:rsidRDefault="00D50FBF" w:rsidP="00380274">
      <w:pPr>
        <w:numPr>
          <w:ilvl w:val="1"/>
          <w:numId w:val="8"/>
        </w:numPr>
        <w:tabs>
          <w:tab w:val="left" w:pos="1276"/>
        </w:tabs>
        <w:ind w:left="0" w:firstLine="709"/>
        <w:rPr>
          <w:sz w:val="24"/>
          <w:szCs w:val="24"/>
        </w:rPr>
      </w:pPr>
      <w:r w:rsidRPr="00193240">
        <w:rPr>
          <w:sz w:val="24"/>
          <w:szCs w:val="24"/>
        </w:rPr>
        <w:t xml:space="preserve">Все запчасти, узлы, которые Исполнитель использует при оказании услуг, должны быть новыми, с техническими характеристиками не ниже, чем у вышедших из строя, совместимы с техникой Заказчика, не восстановленными, не должны иметь дефектов, связанных с конструкцией, материалами или функционированием при их использовании. Используемые запчасти не должны ухудшать техническое состояние эксплуатируемой техники Заказчика. </w:t>
      </w:r>
    </w:p>
    <w:p w14:paraId="233CB687" w14:textId="77777777" w:rsidR="00D50FBF" w:rsidRPr="00193240" w:rsidRDefault="00D50FBF" w:rsidP="00380274">
      <w:pPr>
        <w:numPr>
          <w:ilvl w:val="1"/>
          <w:numId w:val="8"/>
        </w:numPr>
        <w:tabs>
          <w:tab w:val="left" w:pos="1134"/>
        </w:tabs>
        <w:ind w:left="0" w:firstLine="567"/>
        <w:rPr>
          <w:sz w:val="24"/>
          <w:szCs w:val="24"/>
        </w:rPr>
      </w:pPr>
      <w:r w:rsidRPr="00193240">
        <w:rPr>
          <w:sz w:val="24"/>
          <w:szCs w:val="24"/>
        </w:rPr>
        <w:t xml:space="preserve">Исполнитель обеспечивает герметичную упаковку картриджей, не препятствующую идентификации и гарантирующую предотвращение засвечивания фоторецептора, попадание влаги и пыли, механических повреждений. Упаковка должна содержать этикетку с надписью модели картриджа, объема используемого материала, наименование используемого порошка. В упаковке должен находиться тестовый отпечаток, подтверждающий качество заправки, опломбированный, промаркированный картридж фирменными наклейками Исполнителя. Упаковка, маркировка, пломбировка картриджей осуществляется за счет средств Исполнителя. </w:t>
      </w:r>
    </w:p>
    <w:p w14:paraId="6B331A4E" w14:textId="77777777" w:rsidR="00D50FBF" w:rsidRPr="00193240" w:rsidRDefault="00D50FBF" w:rsidP="00380274">
      <w:pPr>
        <w:numPr>
          <w:ilvl w:val="1"/>
          <w:numId w:val="8"/>
        </w:numPr>
        <w:tabs>
          <w:tab w:val="left" w:pos="1134"/>
          <w:tab w:val="left" w:pos="1276"/>
        </w:tabs>
        <w:ind w:left="0" w:firstLine="709"/>
        <w:rPr>
          <w:sz w:val="24"/>
          <w:szCs w:val="24"/>
        </w:rPr>
      </w:pPr>
      <w:r w:rsidRPr="00193240">
        <w:rPr>
          <w:sz w:val="24"/>
          <w:szCs w:val="24"/>
        </w:rPr>
        <w:t>Картриджи должны быть герметизированы средствами, исключающими самопроизвольное высыпание (вытекание) тонера или чернил. Герметизирующие элементы должны легко удаляться перед установкой картриджа, не оставляя следов на поверхности картриджа. Подвижные элементы картриджей после ремонта должны легко перемещаться, без перекосов и затруднений. Отремонтированный картридж должен обеспечивать хорошее качество печати до следующего ремонта.</w:t>
      </w:r>
    </w:p>
    <w:p w14:paraId="22850432" w14:textId="77777777" w:rsidR="00D50FBF" w:rsidRPr="00193240" w:rsidRDefault="00D50FBF" w:rsidP="00380274">
      <w:pPr>
        <w:numPr>
          <w:ilvl w:val="1"/>
          <w:numId w:val="8"/>
        </w:numPr>
        <w:tabs>
          <w:tab w:val="left" w:pos="1134"/>
        </w:tabs>
        <w:ind w:left="0" w:firstLine="709"/>
        <w:rPr>
          <w:sz w:val="24"/>
          <w:szCs w:val="24"/>
        </w:rPr>
      </w:pPr>
      <w:r w:rsidRPr="00193240">
        <w:rPr>
          <w:sz w:val="24"/>
          <w:szCs w:val="24"/>
        </w:rPr>
        <w:lastRenderedPageBreak/>
        <w:t>Заправка картриджей должна производиться только качественным и 100% совместимым тонером, с полным заполнением бункера. Качество тонера определяется путем печати пробной страницы, которая не должна содержать полос, точек, серого фона, грязи, повторного изображения. Картридж должен обеспечивать качество печати не хуже качества эталонной копии, иметь одинаковую плотность заправки, воспроизведения мелких деталей и тонких линий.</w:t>
      </w:r>
    </w:p>
    <w:p w14:paraId="63FEAE54" w14:textId="77777777" w:rsidR="00D50FBF" w:rsidRPr="00193240" w:rsidRDefault="00D50FBF" w:rsidP="00380274">
      <w:pPr>
        <w:numPr>
          <w:ilvl w:val="1"/>
          <w:numId w:val="8"/>
        </w:numPr>
        <w:tabs>
          <w:tab w:val="left" w:pos="1134"/>
        </w:tabs>
        <w:ind w:left="0" w:firstLine="709"/>
        <w:rPr>
          <w:sz w:val="24"/>
          <w:szCs w:val="24"/>
        </w:rPr>
      </w:pPr>
      <w:r w:rsidRPr="00193240">
        <w:rPr>
          <w:sz w:val="24"/>
          <w:szCs w:val="24"/>
        </w:rPr>
        <w:t>Заправленный картридж должен обеспечить ресурс печати не менее заявленного производителем для нового картриджа без ухудшения качества печати. В стоимость заправки входит цена расходных материалов.</w:t>
      </w:r>
    </w:p>
    <w:p w14:paraId="3C72C740" w14:textId="77777777" w:rsidR="00D50FBF" w:rsidRPr="00193240" w:rsidRDefault="00D50FBF" w:rsidP="00380274">
      <w:pPr>
        <w:numPr>
          <w:ilvl w:val="1"/>
          <w:numId w:val="8"/>
        </w:numPr>
        <w:tabs>
          <w:tab w:val="left" w:pos="1134"/>
        </w:tabs>
        <w:ind w:left="0" w:firstLine="709"/>
        <w:rPr>
          <w:sz w:val="24"/>
          <w:szCs w:val="24"/>
        </w:rPr>
      </w:pPr>
      <w:r w:rsidRPr="00193240">
        <w:rPr>
          <w:sz w:val="24"/>
          <w:szCs w:val="24"/>
        </w:rPr>
        <w:t>При работе картридж не должен допускать загрязнения подающего тракта принтера тонером.</w:t>
      </w:r>
    </w:p>
    <w:p w14:paraId="1A52A9F6" w14:textId="77777777" w:rsidR="00D50FBF" w:rsidRPr="00193240" w:rsidRDefault="00D50FBF" w:rsidP="00380274">
      <w:pPr>
        <w:numPr>
          <w:ilvl w:val="1"/>
          <w:numId w:val="8"/>
        </w:numPr>
        <w:tabs>
          <w:tab w:val="left" w:pos="1134"/>
        </w:tabs>
        <w:ind w:left="0" w:firstLine="709"/>
        <w:rPr>
          <w:sz w:val="24"/>
          <w:szCs w:val="24"/>
        </w:rPr>
      </w:pPr>
      <w:r w:rsidRPr="00193240">
        <w:rPr>
          <w:sz w:val="24"/>
          <w:szCs w:val="24"/>
        </w:rPr>
        <w:t>Доставка, погрузка, разгрузка картриджей к Исполнителю и обратно к Заказчику осуществляется силами и средствами Исполнителя.</w:t>
      </w:r>
    </w:p>
    <w:p w14:paraId="704EEF52" w14:textId="77777777" w:rsidR="00D50FBF" w:rsidRPr="00193240" w:rsidRDefault="00D50FBF" w:rsidP="00193240">
      <w:pPr>
        <w:numPr>
          <w:ilvl w:val="0"/>
          <w:numId w:val="0"/>
        </w:numPr>
        <w:jc w:val="center"/>
        <w:rPr>
          <w:sz w:val="24"/>
          <w:szCs w:val="24"/>
        </w:rPr>
      </w:pPr>
    </w:p>
    <w:p w14:paraId="1F401C65" w14:textId="4B573057" w:rsidR="00D50FBF" w:rsidRDefault="00D50FBF" w:rsidP="0092138E">
      <w:pPr>
        <w:numPr>
          <w:ilvl w:val="0"/>
          <w:numId w:val="8"/>
        </w:numPr>
        <w:ind w:left="0" w:firstLine="709"/>
        <w:jc w:val="center"/>
        <w:rPr>
          <w:b/>
          <w:sz w:val="24"/>
          <w:szCs w:val="24"/>
        </w:rPr>
      </w:pPr>
      <w:r w:rsidRPr="0092138E">
        <w:rPr>
          <w:b/>
          <w:sz w:val="24"/>
          <w:szCs w:val="24"/>
        </w:rPr>
        <w:t>ПРАВА И ОБЯЗАННОСТИ СТОРОН</w:t>
      </w:r>
    </w:p>
    <w:p w14:paraId="6AE66546" w14:textId="77777777" w:rsidR="00786850" w:rsidRPr="0092138E" w:rsidRDefault="00786850" w:rsidP="00786850">
      <w:pPr>
        <w:numPr>
          <w:ilvl w:val="0"/>
          <w:numId w:val="0"/>
        </w:numPr>
        <w:ind w:left="709"/>
        <w:rPr>
          <w:b/>
          <w:sz w:val="24"/>
          <w:szCs w:val="24"/>
        </w:rPr>
      </w:pPr>
    </w:p>
    <w:p w14:paraId="59E4670C" w14:textId="14EC1BD2" w:rsidR="00D50FBF" w:rsidRPr="0092138E" w:rsidRDefault="00D50FBF" w:rsidP="0092138E">
      <w:pPr>
        <w:pStyle w:val="ConsPlusNormal"/>
        <w:widowControl/>
        <w:numPr>
          <w:ilvl w:val="1"/>
          <w:numId w:val="8"/>
        </w:numPr>
        <w:tabs>
          <w:tab w:val="left" w:pos="1134"/>
        </w:tabs>
        <w:ind w:left="0" w:firstLine="709"/>
        <w:jc w:val="both"/>
        <w:rPr>
          <w:rFonts w:ascii="Times New Roman" w:hAnsi="Times New Roman" w:cs="Times New Roman"/>
          <w:sz w:val="24"/>
          <w:szCs w:val="24"/>
        </w:rPr>
      </w:pPr>
      <w:r w:rsidRPr="0092138E">
        <w:rPr>
          <w:rFonts w:ascii="Times New Roman" w:hAnsi="Times New Roman" w:cs="Times New Roman"/>
          <w:sz w:val="24"/>
          <w:szCs w:val="24"/>
        </w:rPr>
        <w:t xml:space="preserve">Исполнитель обязан оказать Услуги, оговоренные в пункте 1.1 договора. Заявка оформляется по средствам телефонной связи либо через сайт компании Исполнителя </w:t>
      </w:r>
      <w:r w:rsidRPr="0092138E">
        <w:rPr>
          <w:rFonts w:ascii="Times New Roman" w:hAnsi="Times New Roman" w:cs="Times New Roman"/>
          <w:sz w:val="24"/>
          <w:szCs w:val="24"/>
          <w:lang w:bidi="ru-RU"/>
        </w:rPr>
        <w:t>или электронной почтой (____________________)</w:t>
      </w:r>
      <w:r w:rsidRPr="0092138E">
        <w:rPr>
          <w:rFonts w:ascii="Times New Roman" w:hAnsi="Times New Roman" w:cs="Times New Roman"/>
          <w:sz w:val="24"/>
          <w:szCs w:val="24"/>
        </w:rPr>
        <w:t>.</w:t>
      </w:r>
    </w:p>
    <w:p w14:paraId="2A5224FB" w14:textId="5214AFA6" w:rsidR="00D50FBF" w:rsidRPr="0092138E" w:rsidRDefault="00D50FBF" w:rsidP="0092138E">
      <w:pPr>
        <w:numPr>
          <w:ilvl w:val="1"/>
          <w:numId w:val="8"/>
        </w:numPr>
        <w:tabs>
          <w:tab w:val="left" w:pos="1134"/>
        </w:tabs>
        <w:ind w:left="0" w:firstLine="709"/>
        <w:rPr>
          <w:sz w:val="24"/>
          <w:szCs w:val="24"/>
        </w:rPr>
      </w:pPr>
      <w:r w:rsidRPr="0092138E">
        <w:rPr>
          <w:sz w:val="24"/>
          <w:szCs w:val="24"/>
        </w:rPr>
        <w:t>Количество оказываемых услуг в месяц будет определяться, исходя из фактической необходимости, и может варьироваться как по количеству заправок каждого вида картриджей, так и количеству их восстановлений (ремонта с заменой узлов и деталей).</w:t>
      </w:r>
    </w:p>
    <w:p w14:paraId="60BD1CDF" w14:textId="131D8950" w:rsidR="0099204A" w:rsidRPr="00131757" w:rsidRDefault="0099204A" w:rsidP="0092138E">
      <w:pPr>
        <w:numPr>
          <w:ilvl w:val="1"/>
          <w:numId w:val="8"/>
        </w:numPr>
        <w:ind w:left="0" w:firstLine="709"/>
        <w:rPr>
          <w:sz w:val="24"/>
          <w:szCs w:val="24"/>
        </w:rPr>
      </w:pPr>
      <w:r w:rsidRPr="0092138E">
        <w:rPr>
          <w:sz w:val="24"/>
          <w:szCs w:val="24"/>
        </w:rPr>
        <w:t xml:space="preserve">Срок оказания услуг: партиями, по заявке </w:t>
      </w:r>
      <w:r w:rsidR="001E1989">
        <w:rPr>
          <w:sz w:val="24"/>
          <w:szCs w:val="24"/>
        </w:rPr>
        <w:t>З</w:t>
      </w:r>
      <w:r w:rsidR="00134F11">
        <w:rPr>
          <w:sz w:val="24"/>
          <w:szCs w:val="24"/>
        </w:rPr>
        <w:t>аказчика</w:t>
      </w:r>
      <w:r w:rsidRPr="0092138E">
        <w:rPr>
          <w:sz w:val="24"/>
          <w:szCs w:val="24"/>
        </w:rPr>
        <w:t xml:space="preserve">, не позднее </w:t>
      </w:r>
      <w:r w:rsidR="00EA6F69">
        <w:rPr>
          <w:sz w:val="24"/>
          <w:szCs w:val="24"/>
        </w:rPr>
        <w:t>2</w:t>
      </w:r>
      <w:r w:rsidRPr="0092138E">
        <w:rPr>
          <w:sz w:val="24"/>
          <w:szCs w:val="24"/>
        </w:rPr>
        <w:t xml:space="preserve"> </w:t>
      </w:r>
      <w:r w:rsidR="00EA6F69">
        <w:rPr>
          <w:sz w:val="24"/>
          <w:szCs w:val="24"/>
        </w:rPr>
        <w:t>рабочих</w:t>
      </w:r>
      <w:r w:rsidRPr="0092138E">
        <w:rPr>
          <w:sz w:val="24"/>
          <w:szCs w:val="24"/>
        </w:rPr>
        <w:t xml:space="preserve"> дней с даты подачи заявки, в период </w:t>
      </w:r>
      <w:r w:rsidR="00687D00">
        <w:rPr>
          <w:sz w:val="24"/>
          <w:szCs w:val="24"/>
        </w:rPr>
        <w:t xml:space="preserve">с </w:t>
      </w:r>
      <w:r w:rsidR="00134F11">
        <w:rPr>
          <w:sz w:val="24"/>
          <w:szCs w:val="24"/>
        </w:rPr>
        <w:t>мая</w:t>
      </w:r>
      <w:r w:rsidRPr="0092138E">
        <w:rPr>
          <w:sz w:val="24"/>
          <w:szCs w:val="24"/>
        </w:rPr>
        <w:t xml:space="preserve"> 202</w:t>
      </w:r>
      <w:r w:rsidR="00134F11">
        <w:rPr>
          <w:sz w:val="24"/>
          <w:szCs w:val="24"/>
        </w:rPr>
        <w:t>5</w:t>
      </w:r>
      <w:r w:rsidRPr="0092138E">
        <w:rPr>
          <w:sz w:val="24"/>
          <w:szCs w:val="24"/>
        </w:rPr>
        <w:t xml:space="preserve"> </w:t>
      </w:r>
      <w:r w:rsidR="00687D00">
        <w:rPr>
          <w:sz w:val="24"/>
          <w:szCs w:val="24"/>
        </w:rPr>
        <w:t>по</w:t>
      </w:r>
      <w:r w:rsidRPr="0092138E">
        <w:rPr>
          <w:sz w:val="24"/>
          <w:szCs w:val="24"/>
        </w:rPr>
        <w:t xml:space="preserve"> </w:t>
      </w:r>
      <w:r w:rsidR="00110B82">
        <w:rPr>
          <w:sz w:val="24"/>
          <w:szCs w:val="24"/>
        </w:rPr>
        <w:t>апрель</w:t>
      </w:r>
      <w:r w:rsidRPr="0092138E">
        <w:rPr>
          <w:sz w:val="24"/>
          <w:szCs w:val="24"/>
        </w:rPr>
        <w:t xml:space="preserve"> </w:t>
      </w:r>
      <w:r w:rsidRPr="00131757">
        <w:rPr>
          <w:sz w:val="24"/>
          <w:szCs w:val="24"/>
        </w:rPr>
        <w:t>20</w:t>
      </w:r>
      <w:r w:rsidR="00586036" w:rsidRPr="00131757">
        <w:rPr>
          <w:sz w:val="24"/>
          <w:szCs w:val="24"/>
        </w:rPr>
        <w:t>2</w:t>
      </w:r>
      <w:r w:rsidR="00134F11" w:rsidRPr="00131757">
        <w:rPr>
          <w:sz w:val="24"/>
          <w:szCs w:val="24"/>
        </w:rPr>
        <w:t>6</w:t>
      </w:r>
      <w:r w:rsidRPr="00131757">
        <w:rPr>
          <w:sz w:val="24"/>
          <w:szCs w:val="24"/>
        </w:rPr>
        <w:t xml:space="preserve"> г.</w:t>
      </w:r>
    </w:p>
    <w:p w14:paraId="59DD7B1B" w14:textId="77777777" w:rsidR="00CB2339" w:rsidRPr="00131757" w:rsidRDefault="00CB2339" w:rsidP="0092138E">
      <w:pPr>
        <w:numPr>
          <w:ilvl w:val="1"/>
          <w:numId w:val="8"/>
        </w:numPr>
        <w:tabs>
          <w:tab w:val="left" w:pos="1134"/>
        </w:tabs>
        <w:ind w:left="0" w:firstLine="709"/>
        <w:rPr>
          <w:sz w:val="24"/>
          <w:szCs w:val="24"/>
        </w:rPr>
      </w:pPr>
      <w:r w:rsidRPr="00131757">
        <w:rPr>
          <w:sz w:val="24"/>
          <w:szCs w:val="24"/>
        </w:rPr>
        <w:t>Срок заправки и восстановления картриджей в количестве до 50 шт. не должен превышать 2 рабочих дней.</w:t>
      </w:r>
    </w:p>
    <w:p w14:paraId="74ECD182" w14:textId="58EDE90B" w:rsidR="00FB50A9" w:rsidRPr="00131757" w:rsidRDefault="00D50FBF" w:rsidP="0092138E">
      <w:pPr>
        <w:numPr>
          <w:ilvl w:val="1"/>
          <w:numId w:val="8"/>
        </w:numPr>
        <w:tabs>
          <w:tab w:val="left" w:pos="1134"/>
        </w:tabs>
        <w:ind w:left="0" w:firstLine="709"/>
        <w:rPr>
          <w:sz w:val="24"/>
          <w:szCs w:val="24"/>
        </w:rPr>
      </w:pPr>
      <w:r w:rsidRPr="00131757">
        <w:rPr>
          <w:sz w:val="24"/>
          <w:szCs w:val="24"/>
        </w:rPr>
        <w:t xml:space="preserve">Исполнитель обязуется осуществлять </w:t>
      </w:r>
      <w:r w:rsidR="001E1989" w:rsidRPr="00131757">
        <w:rPr>
          <w:sz w:val="24"/>
          <w:szCs w:val="24"/>
        </w:rPr>
        <w:t xml:space="preserve">забор и </w:t>
      </w:r>
      <w:r w:rsidR="00FB50A9" w:rsidRPr="00131757">
        <w:rPr>
          <w:sz w:val="24"/>
          <w:szCs w:val="24"/>
        </w:rPr>
        <w:t xml:space="preserve">доставку </w:t>
      </w:r>
      <w:r w:rsidR="008C5938" w:rsidRPr="00131757">
        <w:rPr>
          <w:sz w:val="24"/>
          <w:szCs w:val="24"/>
        </w:rPr>
        <w:t>картриджей</w:t>
      </w:r>
      <w:r w:rsidR="00FB50A9" w:rsidRPr="00131757">
        <w:rPr>
          <w:sz w:val="24"/>
          <w:szCs w:val="24"/>
        </w:rPr>
        <w:t xml:space="preserve"> собственными силами и за </w:t>
      </w:r>
      <w:r w:rsidR="008C5938" w:rsidRPr="00131757">
        <w:rPr>
          <w:sz w:val="24"/>
          <w:szCs w:val="24"/>
        </w:rPr>
        <w:t>свой</w:t>
      </w:r>
      <w:r w:rsidR="00FB50A9" w:rsidRPr="00131757">
        <w:rPr>
          <w:sz w:val="24"/>
          <w:szCs w:val="24"/>
        </w:rPr>
        <w:t xml:space="preserve"> счет по следующим адресам:</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057"/>
      </w:tblGrid>
      <w:tr w:rsidR="00FB50A9" w:rsidRPr="00FB50A9" w14:paraId="59526DC3" w14:textId="77777777" w:rsidTr="009A579B">
        <w:trPr>
          <w:trHeight w:val="312"/>
          <w:jc w:val="center"/>
        </w:trPr>
        <w:tc>
          <w:tcPr>
            <w:tcW w:w="10026" w:type="dxa"/>
            <w:gridSpan w:val="2"/>
            <w:shd w:val="clear" w:color="auto" w:fill="auto"/>
            <w:noWrap/>
            <w:vAlign w:val="bottom"/>
            <w:hideMark/>
          </w:tcPr>
          <w:p w14:paraId="3C2E5A7E" w14:textId="77777777" w:rsidR="00FB50A9" w:rsidRPr="00FB50A9" w:rsidRDefault="00FB50A9" w:rsidP="0092138E">
            <w:pPr>
              <w:widowControl w:val="0"/>
              <w:numPr>
                <w:ilvl w:val="0"/>
                <w:numId w:val="0"/>
              </w:numPr>
              <w:autoSpaceDE w:val="0"/>
              <w:autoSpaceDN w:val="0"/>
              <w:adjustRightInd w:val="0"/>
              <w:ind w:firstLine="709"/>
              <w:rPr>
                <w:color w:val="000000"/>
                <w:sz w:val="24"/>
                <w:szCs w:val="24"/>
              </w:rPr>
            </w:pPr>
            <w:r w:rsidRPr="00131757">
              <w:rPr>
                <w:color w:val="000000"/>
                <w:sz w:val="24"/>
                <w:szCs w:val="24"/>
              </w:rPr>
              <w:t>Адреса приема \ доставки обслуживаемого оборудования</w:t>
            </w:r>
          </w:p>
        </w:tc>
      </w:tr>
      <w:tr w:rsidR="00FB50A9" w:rsidRPr="00FB50A9" w14:paraId="356BA813" w14:textId="77777777" w:rsidTr="009A579B">
        <w:trPr>
          <w:trHeight w:val="384"/>
          <w:jc w:val="center"/>
        </w:trPr>
        <w:tc>
          <w:tcPr>
            <w:tcW w:w="3969" w:type="dxa"/>
            <w:shd w:val="clear" w:color="auto" w:fill="auto"/>
            <w:noWrap/>
            <w:hideMark/>
          </w:tcPr>
          <w:p w14:paraId="4A49B173" w14:textId="77777777" w:rsidR="00FB50A9" w:rsidRPr="00FB50A9" w:rsidRDefault="00FB50A9" w:rsidP="0092138E">
            <w:pPr>
              <w:widowControl w:val="0"/>
              <w:numPr>
                <w:ilvl w:val="0"/>
                <w:numId w:val="0"/>
              </w:numPr>
              <w:autoSpaceDE w:val="0"/>
              <w:autoSpaceDN w:val="0"/>
              <w:adjustRightInd w:val="0"/>
              <w:ind w:firstLine="709"/>
              <w:rPr>
                <w:color w:val="000000"/>
                <w:sz w:val="24"/>
                <w:szCs w:val="24"/>
              </w:rPr>
            </w:pPr>
            <w:r w:rsidRPr="00FB50A9">
              <w:rPr>
                <w:color w:val="000000"/>
                <w:sz w:val="24"/>
                <w:szCs w:val="24"/>
              </w:rPr>
              <w:t>Центральный офис</w:t>
            </w:r>
          </w:p>
        </w:tc>
        <w:tc>
          <w:tcPr>
            <w:tcW w:w="6057" w:type="dxa"/>
            <w:shd w:val="clear" w:color="auto" w:fill="auto"/>
            <w:noWrap/>
            <w:hideMark/>
          </w:tcPr>
          <w:p w14:paraId="082959EE" w14:textId="6C233FF6" w:rsidR="00FB50A9" w:rsidRPr="00FB50A9" w:rsidRDefault="00FB50A9" w:rsidP="001E6BD1">
            <w:pPr>
              <w:widowControl w:val="0"/>
              <w:numPr>
                <w:ilvl w:val="0"/>
                <w:numId w:val="0"/>
              </w:numPr>
              <w:autoSpaceDE w:val="0"/>
              <w:autoSpaceDN w:val="0"/>
              <w:adjustRightInd w:val="0"/>
              <w:ind w:left="598"/>
              <w:rPr>
                <w:color w:val="000000"/>
                <w:sz w:val="24"/>
                <w:szCs w:val="24"/>
              </w:rPr>
            </w:pPr>
            <w:r w:rsidRPr="00FB50A9">
              <w:rPr>
                <w:color w:val="000000"/>
                <w:sz w:val="24"/>
                <w:szCs w:val="24"/>
              </w:rPr>
              <w:t>2220</w:t>
            </w:r>
            <w:r w:rsidR="00586036" w:rsidRPr="00586036">
              <w:rPr>
                <w:color w:val="000000"/>
                <w:sz w:val="24"/>
                <w:szCs w:val="24"/>
              </w:rPr>
              <w:t>88</w:t>
            </w:r>
            <w:r w:rsidRPr="00FB50A9">
              <w:rPr>
                <w:color w:val="000000"/>
                <w:sz w:val="24"/>
                <w:szCs w:val="24"/>
              </w:rPr>
              <w:t xml:space="preserve"> г. Минск</w:t>
            </w:r>
            <w:r w:rsidR="00586036">
              <w:rPr>
                <w:color w:val="000000"/>
                <w:sz w:val="24"/>
                <w:szCs w:val="24"/>
              </w:rPr>
              <w:t>,</w:t>
            </w:r>
            <w:r w:rsidRPr="00FB50A9">
              <w:rPr>
                <w:color w:val="000000"/>
                <w:sz w:val="24"/>
                <w:szCs w:val="24"/>
              </w:rPr>
              <w:t xml:space="preserve"> ул. Смоленская</w:t>
            </w:r>
            <w:r w:rsidR="00586036">
              <w:rPr>
                <w:color w:val="000000"/>
                <w:sz w:val="24"/>
                <w:szCs w:val="24"/>
              </w:rPr>
              <w:t>,</w:t>
            </w:r>
            <w:r w:rsidRPr="00FB50A9">
              <w:rPr>
                <w:color w:val="000000"/>
                <w:sz w:val="24"/>
                <w:szCs w:val="24"/>
              </w:rPr>
              <w:t xml:space="preserve"> 15</w:t>
            </w:r>
          </w:p>
        </w:tc>
      </w:tr>
      <w:tr w:rsidR="00FB50A9" w:rsidRPr="00FB50A9" w14:paraId="62A9CCE2" w14:textId="77777777" w:rsidTr="009A579B">
        <w:trPr>
          <w:trHeight w:val="384"/>
          <w:jc w:val="center"/>
        </w:trPr>
        <w:tc>
          <w:tcPr>
            <w:tcW w:w="3969" w:type="dxa"/>
            <w:shd w:val="clear" w:color="auto" w:fill="auto"/>
            <w:noWrap/>
            <w:hideMark/>
          </w:tcPr>
          <w:p w14:paraId="7E1BA59C" w14:textId="77777777" w:rsidR="00FB50A9" w:rsidRPr="00FB50A9" w:rsidRDefault="00FB50A9" w:rsidP="0092138E">
            <w:pPr>
              <w:widowControl w:val="0"/>
              <w:numPr>
                <w:ilvl w:val="0"/>
                <w:numId w:val="0"/>
              </w:numPr>
              <w:autoSpaceDE w:val="0"/>
              <w:autoSpaceDN w:val="0"/>
              <w:adjustRightInd w:val="0"/>
              <w:ind w:firstLine="709"/>
              <w:rPr>
                <w:color w:val="000000"/>
                <w:sz w:val="24"/>
                <w:szCs w:val="24"/>
              </w:rPr>
            </w:pPr>
            <w:r w:rsidRPr="00FB50A9">
              <w:rPr>
                <w:color w:val="000000"/>
                <w:sz w:val="24"/>
                <w:szCs w:val="24"/>
              </w:rPr>
              <w:t>Оптовый склад Колядичи</w:t>
            </w:r>
          </w:p>
        </w:tc>
        <w:tc>
          <w:tcPr>
            <w:tcW w:w="6057" w:type="dxa"/>
            <w:shd w:val="clear" w:color="auto" w:fill="auto"/>
            <w:noWrap/>
            <w:hideMark/>
          </w:tcPr>
          <w:p w14:paraId="05AD412B" w14:textId="1F59C3DE" w:rsidR="00FB50A9" w:rsidRPr="00FB50A9" w:rsidRDefault="00FB50A9" w:rsidP="001E6BD1">
            <w:pPr>
              <w:widowControl w:val="0"/>
              <w:numPr>
                <w:ilvl w:val="0"/>
                <w:numId w:val="0"/>
              </w:numPr>
              <w:autoSpaceDE w:val="0"/>
              <w:autoSpaceDN w:val="0"/>
              <w:adjustRightInd w:val="0"/>
              <w:ind w:left="598"/>
              <w:rPr>
                <w:color w:val="000000"/>
                <w:sz w:val="24"/>
                <w:szCs w:val="24"/>
              </w:rPr>
            </w:pPr>
            <w:r w:rsidRPr="00FB50A9">
              <w:rPr>
                <w:color w:val="000000"/>
                <w:sz w:val="24"/>
                <w:szCs w:val="24"/>
              </w:rPr>
              <w:t>Минский р-н, Сеницкий с/с, 17/1, промзона «Колядичи-2»</w:t>
            </w:r>
          </w:p>
        </w:tc>
      </w:tr>
      <w:tr w:rsidR="008F52CE" w:rsidRPr="00FB50A9" w14:paraId="66FC1F5A" w14:textId="77777777" w:rsidTr="009A579B">
        <w:trPr>
          <w:trHeight w:val="384"/>
          <w:jc w:val="center"/>
        </w:trPr>
        <w:tc>
          <w:tcPr>
            <w:tcW w:w="3969" w:type="dxa"/>
            <w:shd w:val="clear" w:color="auto" w:fill="auto"/>
            <w:noWrap/>
          </w:tcPr>
          <w:p w14:paraId="302E59CE" w14:textId="36F2AE1F" w:rsidR="008F52CE" w:rsidRPr="00FB50A9" w:rsidRDefault="008F52CE" w:rsidP="0092138E">
            <w:pPr>
              <w:widowControl w:val="0"/>
              <w:numPr>
                <w:ilvl w:val="0"/>
                <w:numId w:val="0"/>
              </w:numPr>
              <w:autoSpaceDE w:val="0"/>
              <w:autoSpaceDN w:val="0"/>
              <w:adjustRightInd w:val="0"/>
              <w:ind w:firstLine="709"/>
              <w:rPr>
                <w:color w:val="000000"/>
                <w:sz w:val="24"/>
                <w:szCs w:val="24"/>
              </w:rPr>
            </w:pPr>
            <w:r>
              <w:rPr>
                <w:color w:val="000000"/>
                <w:sz w:val="24"/>
                <w:szCs w:val="24"/>
              </w:rPr>
              <w:t>Оптовый склад г.</w:t>
            </w:r>
            <w:bookmarkStart w:id="0" w:name="_GoBack"/>
            <w:bookmarkEnd w:id="0"/>
            <w:r>
              <w:rPr>
                <w:color w:val="000000"/>
                <w:sz w:val="24"/>
                <w:szCs w:val="24"/>
              </w:rPr>
              <w:t xml:space="preserve"> Минск</w:t>
            </w:r>
          </w:p>
        </w:tc>
        <w:tc>
          <w:tcPr>
            <w:tcW w:w="6057" w:type="dxa"/>
            <w:shd w:val="clear" w:color="auto" w:fill="auto"/>
            <w:noWrap/>
          </w:tcPr>
          <w:p w14:paraId="7D37F698" w14:textId="384BC48D" w:rsidR="008F52CE" w:rsidRPr="00FB50A9" w:rsidRDefault="008F52CE" w:rsidP="001E6BD1">
            <w:pPr>
              <w:widowControl w:val="0"/>
              <w:numPr>
                <w:ilvl w:val="0"/>
                <w:numId w:val="0"/>
              </w:numPr>
              <w:autoSpaceDE w:val="0"/>
              <w:autoSpaceDN w:val="0"/>
              <w:adjustRightInd w:val="0"/>
              <w:ind w:left="598"/>
              <w:rPr>
                <w:color w:val="000000"/>
                <w:sz w:val="24"/>
                <w:szCs w:val="24"/>
              </w:rPr>
            </w:pPr>
            <w:r>
              <w:rPr>
                <w:color w:val="000000"/>
                <w:sz w:val="24"/>
                <w:szCs w:val="24"/>
              </w:rPr>
              <w:t>г. Минск, ул. Промышленная, 15</w:t>
            </w:r>
          </w:p>
        </w:tc>
      </w:tr>
    </w:tbl>
    <w:p w14:paraId="0FFDF7C1" w14:textId="0686A4D6" w:rsidR="00D50FBF" w:rsidRPr="0092138E" w:rsidRDefault="00D50FBF" w:rsidP="0092138E">
      <w:pPr>
        <w:numPr>
          <w:ilvl w:val="1"/>
          <w:numId w:val="8"/>
        </w:numPr>
        <w:tabs>
          <w:tab w:val="left" w:pos="1134"/>
        </w:tabs>
        <w:ind w:left="0" w:firstLine="709"/>
        <w:rPr>
          <w:sz w:val="24"/>
          <w:szCs w:val="24"/>
        </w:rPr>
      </w:pPr>
      <w:r w:rsidRPr="0092138E">
        <w:rPr>
          <w:sz w:val="24"/>
          <w:szCs w:val="24"/>
        </w:rPr>
        <w:t xml:space="preserve">Исполнитель обязуется обеспечить Заказчика </w:t>
      </w:r>
      <w:r w:rsidR="00C33ABD">
        <w:rPr>
          <w:sz w:val="24"/>
          <w:szCs w:val="24"/>
        </w:rPr>
        <w:t>необходимым количеством</w:t>
      </w:r>
      <w:r w:rsidRPr="0092138E">
        <w:rPr>
          <w:sz w:val="24"/>
          <w:szCs w:val="24"/>
        </w:rPr>
        <w:t xml:space="preserve"> подменны</w:t>
      </w:r>
      <w:r w:rsidR="00C33ABD">
        <w:rPr>
          <w:sz w:val="24"/>
          <w:szCs w:val="24"/>
        </w:rPr>
        <w:t>х</w:t>
      </w:r>
      <w:r w:rsidRPr="0092138E">
        <w:rPr>
          <w:sz w:val="24"/>
          <w:szCs w:val="24"/>
        </w:rPr>
        <w:t xml:space="preserve"> картридж</w:t>
      </w:r>
      <w:r w:rsidR="00C33ABD">
        <w:rPr>
          <w:sz w:val="24"/>
          <w:szCs w:val="24"/>
        </w:rPr>
        <w:t>ей</w:t>
      </w:r>
      <w:r w:rsidRPr="0092138E">
        <w:rPr>
          <w:sz w:val="24"/>
          <w:szCs w:val="24"/>
        </w:rPr>
        <w:t>.</w:t>
      </w:r>
    </w:p>
    <w:p w14:paraId="3BA6B415" w14:textId="51BBED18" w:rsidR="0092138E" w:rsidRPr="0092138E" w:rsidRDefault="0092138E" w:rsidP="0092138E">
      <w:pPr>
        <w:numPr>
          <w:ilvl w:val="1"/>
          <w:numId w:val="8"/>
        </w:numPr>
        <w:ind w:left="0" w:firstLine="709"/>
        <w:rPr>
          <w:sz w:val="24"/>
          <w:szCs w:val="24"/>
        </w:rPr>
      </w:pPr>
      <w:r w:rsidRPr="0092138E">
        <w:rPr>
          <w:sz w:val="24"/>
          <w:szCs w:val="24"/>
        </w:rPr>
        <w:t>Исполнитель обязан предоставить Заказчику доступ к системе централизованного учета картриджей с возможностью формирования отчета по заменяемым запасным частям.</w:t>
      </w:r>
    </w:p>
    <w:p w14:paraId="7CB54F00" w14:textId="31839C91" w:rsidR="00D50FBF" w:rsidRDefault="00D50FBF" w:rsidP="0092138E">
      <w:pPr>
        <w:numPr>
          <w:ilvl w:val="1"/>
          <w:numId w:val="8"/>
        </w:numPr>
        <w:tabs>
          <w:tab w:val="left" w:pos="1134"/>
        </w:tabs>
        <w:ind w:left="0" w:firstLine="709"/>
        <w:rPr>
          <w:sz w:val="24"/>
          <w:szCs w:val="24"/>
        </w:rPr>
      </w:pPr>
      <w:r w:rsidRPr="0092138E">
        <w:rPr>
          <w:sz w:val="24"/>
          <w:szCs w:val="24"/>
        </w:rPr>
        <w:t>Исполнитель должен обеспечивать порядок оказания Услуг согласно приложению №</w:t>
      </w:r>
      <w:r w:rsidR="00CB2339">
        <w:rPr>
          <w:sz w:val="24"/>
          <w:szCs w:val="24"/>
        </w:rPr>
        <w:t>2</w:t>
      </w:r>
      <w:r w:rsidRPr="0092138E">
        <w:rPr>
          <w:sz w:val="24"/>
          <w:szCs w:val="24"/>
        </w:rPr>
        <w:t xml:space="preserve"> к данному договору.</w:t>
      </w:r>
    </w:p>
    <w:p w14:paraId="211A4144" w14:textId="3F23DE29" w:rsidR="00586036" w:rsidRDefault="00586036" w:rsidP="0092138E">
      <w:pPr>
        <w:numPr>
          <w:ilvl w:val="1"/>
          <w:numId w:val="8"/>
        </w:numPr>
        <w:tabs>
          <w:tab w:val="left" w:pos="1134"/>
        </w:tabs>
        <w:ind w:left="0" w:firstLine="709"/>
        <w:rPr>
          <w:sz w:val="24"/>
          <w:szCs w:val="24"/>
        </w:rPr>
      </w:pPr>
      <w:r>
        <w:rPr>
          <w:sz w:val="24"/>
          <w:szCs w:val="24"/>
        </w:rPr>
        <w:t>Заказчик обязан оплатить оказанные Исполнителем Услуги в соответствии с положениями раздела 5 договора.</w:t>
      </w:r>
    </w:p>
    <w:p w14:paraId="4593CBAA" w14:textId="77777777" w:rsidR="001D1E94" w:rsidRPr="0092138E" w:rsidRDefault="001D1E94" w:rsidP="001D1E94">
      <w:pPr>
        <w:numPr>
          <w:ilvl w:val="0"/>
          <w:numId w:val="0"/>
        </w:numPr>
        <w:tabs>
          <w:tab w:val="left" w:pos="1134"/>
        </w:tabs>
        <w:ind w:left="709"/>
        <w:rPr>
          <w:sz w:val="24"/>
          <w:szCs w:val="24"/>
        </w:rPr>
      </w:pPr>
    </w:p>
    <w:p w14:paraId="0B82E017" w14:textId="23C82F4F" w:rsidR="00D50FBF" w:rsidRDefault="00D50FBF" w:rsidP="0092138E">
      <w:pPr>
        <w:pStyle w:val="ConsPlusNormal"/>
        <w:widowControl/>
        <w:numPr>
          <w:ilvl w:val="0"/>
          <w:numId w:val="8"/>
        </w:numPr>
        <w:ind w:left="0"/>
        <w:jc w:val="center"/>
        <w:rPr>
          <w:rFonts w:ascii="Times New Roman" w:hAnsi="Times New Roman" w:cs="Times New Roman"/>
          <w:b/>
          <w:sz w:val="24"/>
          <w:szCs w:val="24"/>
        </w:rPr>
      </w:pPr>
      <w:r w:rsidRPr="00193240">
        <w:rPr>
          <w:rFonts w:ascii="Times New Roman" w:hAnsi="Times New Roman" w:cs="Times New Roman"/>
          <w:b/>
          <w:sz w:val="24"/>
          <w:szCs w:val="24"/>
        </w:rPr>
        <w:t>ПОРЯДОК СДАЧИ И ПРИЕМКИ УСЛУГ</w:t>
      </w:r>
    </w:p>
    <w:p w14:paraId="51CBAD5C" w14:textId="77777777" w:rsidR="00786850" w:rsidRPr="00193240" w:rsidRDefault="00786850" w:rsidP="00786850">
      <w:pPr>
        <w:pStyle w:val="ConsPlusNormal"/>
        <w:widowControl/>
        <w:ind w:firstLine="0"/>
        <w:rPr>
          <w:rFonts w:ascii="Times New Roman" w:hAnsi="Times New Roman" w:cs="Times New Roman"/>
          <w:b/>
          <w:sz w:val="24"/>
          <w:szCs w:val="24"/>
        </w:rPr>
      </w:pPr>
    </w:p>
    <w:p w14:paraId="1F7EC47C" w14:textId="55D33DE6" w:rsidR="00D50FBF" w:rsidRPr="00193240" w:rsidRDefault="00D50FBF" w:rsidP="00380274">
      <w:pPr>
        <w:numPr>
          <w:ilvl w:val="1"/>
          <w:numId w:val="8"/>
        </w:numPr>
        <w:tabs>
          <w:tab w:val="left" w:pos="1134"/>
        </w:tabs>
        <w:ind w:left="0" w:firstLine="709"/>
        <w:rPr>
          <w:sz w:val="24"/>
          <w:szCs w:val="24"/>
        </w:rPr>
      </w:pPr>
      <w:r w:rsidRPr="00193240">
        <w:rPr>
          <w:sz w:val="24"/>
          <w:szCs w:val="24"/>
        </w:rPr>
        <w:t xml:space="preserve">Порядок документального оформления оказания Услуг должен осуществляться согласно </w:t>
      </w:r>
      <w:r w:rsidR="006B769A">
        <w:rPr>
          <w:sz w:val="24"/>
          <w:szCs w:val="24"/>
        </w:rPr>
        <w:t>П</w:t>
      </w:r>
      <w:r w:rsidRPr="00193240">
        <w:rPr>
          <w:sz w:val="24"/>
          <w:szCs w:val="24"/>
        </w:rPr>
        <w:t xml:space="preserve">риложению № </w:t>
      </w:r>
      <w:r w:rsidR="00CB2339">
        <w:rPr>
          <w:sz w:val="24"/>
          <w:szCs w:val="24"/>
        </w:rPr>
        <w:t>3</w:t>
      </w:r>
      <w:r w:rsidRPr="00193240">
        <w:rPr>
          <w:sz w:val="24"/>
          <w:szCs w:val="24"/>
        </w:rPr>
        <w:t xml:space="preserve"> к настоящему договору.</w:t>
      </w:r>
    </w:p>
    <w:p w14:paraId="5D447E05" w14:textId="77777777" w:rsidR="00D50FBF" w:rsidRPr="00193240" w:rsidRDefault="00D50FBF" w:rsidP="00380274">
      <w:pPr>
        <w:numPr>
          <w:ilvl w:val="1"/>
          <w:numId w:val="8"/>
        </w:numPr>
        <w:tabs>
          <w:tab w:val="left" w:pos="1134"/>
        </w:tabs>
        <w:ind w:left="0" w:firstLine="709"/>
        <w:rPr>
          <w:sz w:val="24"/>
          <w:szCs w:val="24"/>
        </w:rPr>
      </w:pPr>
      <w:r w:rsidRPr="00193240">
        <w:rPr>
          <w:sz w:val="24"/>
          <w:szCs w:val="24"/>
        </w:rPr>
        <w:t>По факту оказания Услуг Исполнитель представляет Заказчику на подписание акт сдачи-приемки оказанных услуг в двух экземплярах и еженедельный отчет об оказанных Услугах.</w:t>
      </w:r>
    </w:p>
    <w:p w14:paraId="27A36FC4" w14:textId="77777777" w:rsidR="00D50FBF" w:rsidRPr="00193240" w:rsidRDefault="00D50FBF" w:rsidP="00380274">
      <w:pPr>
        <w:numPr>
          <w:ilvl w:val="1"/>
          <w:numId w:val="8"/>
        </w:numPr>
        <w:tabs>
          <w:tab w:val="left" w:pos="1134"/>
        </w:tabs>
        <w:ind w:left="0" w:firstLine="709"/>
        <w:rPr>
          <w:sz w:val="24"/>
          <w:szCs w:val="24"/>
        </w:rPr>
      </w:pPr>
      <w:r w:rsidRPr="00193240">
        <w:rPr>
          <w:sz w:val="24"/>
          <w:szCs w:val="24"/>
        </w:rPr>
        <w:t>В течение 5 (пяти) дней после получения акта сдачи-приемки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w:t>
      </w:r>
    </w:p>
    <w:p w14:paraId="440385E6" w14:textId="77777777" w:rsidR="00D50FBF" w:rsidRPr="00193240" w:rsidRDefault="00D50FBF" w:rsidP="00380274">
      <w:pPr>
        <w:numPr>
          <w:ilvl w:val="1"/>
          <w:numId w:val="8"/>
        </w:numPr>
        <w:tabs>
          <w:tab w:val="left" w:pos="1276"/>
        </w:tabs>
        <w:ind w:left="0" w:firstLine="709"/>
        <w:rPr>
          <w:sz w:val="24"/>
          <w:szCs w:val="24"/>
        </w:rPr>
      </w:pPr>
      <w:r w:rsidRPr="00193240">
        <w:rPr>
          <w:sz w:val="24"/>
          <w:szCs w:val="24"/>
        </w:rPr>
        <w:t>В случае наличия недостатков Исполнитель обязуется устранить их в течение 1 (одного) дня со дня получения соответствующих претензий Заказчика.</w:t>
      </w:r>
    </w:p>
    <w:p w14:paraId="56349E46" w14:textId="7AA32753" w:rsidR="00D50FBF" w:rsidRDefault="00D50FBF" w:rsidP="00380274">
      <w:pPr>
        <w:numPr>
          <w:ilvl w:val="1"/>
          <w:numId w:val="8"/>
        </w:numPr>
        <w:tabs>
          <w:tab w:val="left" w:pos="1276"/>
        </w:tabs>
        <w:ind w:left="0" w:firstLine="709"/>
        <w:rPr>
          <w:sz w:val="24"/>
          <w:szCs w:val="24"/>
        </w:rPr>
      </w:pPr>
      <w:r w:rsidRPr="00193240">
        <w:rPr>
          <w:sz w:val="24"/>
          <w:szCs w:val="24"/>
        </w:rPr>
        <w:lastRenderedPageBreak/>
        <w:t>Услуги считаются оказанными с момента подписания Сторонами акта сдачи-приемки оказанных услуг.</w:t>
      </w:r>
    </w:p>
    <w:p w14:paraId="6028883F" w14:textId="0DFFC4B6" w:rsidR="000D37CF" w:rsidRDefault="000D37CF" w:rsidP="000D37CF">
      <w:pPr>
        <w:numPr>
          <w:ilvl w:val="0"/>
          <w:numId w:val="0"/>
        </w:numPr>
        <w:tabs>
          <w:tab w:val="left" w:pos="1276"/>
        </w:tabs>
        <w:ind w:left="709"/>
        <w:rPr>
          <w:sz w:val="24"/>
          <w:szCs w:val="24"/>
        </w:rPr>
      </w:pPr>
    </w:p>
    <w:p w14:paraId="5246DF30" w14:textId="0DC67D17" w:rsidR="00D50FBF" w:rsidRDefault="00D50FBF" w:rsidP="00380274">
      <w:pPr>
        <w:numPr>
          <w:ilvl w:val="0"/>
          <w:numId w:val="8"/>
        </w:numPr>
        <w:ind w:left="0"/>
        <w:jc w:val="center"/>
        <w:rPr>
          <w:b/>
          <w:sz w:val="24"/>
          <w:szCs w:val="24"/>
        </w:rPr>
      </w:pPr>
      <w:r w:rsidRPr="00193240">
        <w:rPr>
          <w:b/>
          <w:sz w:val="24"/>
          <w:szCs w:val="24"/>
        </w:rPr>
        <w:t>СТОИМОСТЬ УСЛУГ И ПОРЯДОК РАСЧЕТОВ</w:t>
      </w:r>
    </w:p>
    <w:p w14:paraId="12B98698" w14:textId="77777777" w:rsidR="00786850" w:rsidRPr="00193240" w:rsidRDefault="00786850" w:rsidP="00786850">
      <w:pPr>
        <w:numPr>
          <w:ilvl w:val="0"/>
          <w:numId w:val="0"/>
        </w:numPr>
        <w:rPr>
          <w:b/>
          <w:sz w:val="24"/>
          <w:szCs w:val="24"/>
        </w:rPr>
      </w:pPr>
    </w:p>
    <w:p w14:paraId="393540DC" w14:textId="66BA65D7" w:rsidR="00D50FBF" w:rsidRPr="006B769A" w:rsidRDefault="00D50FBF" w:rsidP="001D1E94">
      <w:pPr>
        <w:numPr>
          <w:ilvl w:val="1"/>
          <w:numId w:val="8"/>
        </w:numPr>
        <w:tabs>
          <w:tab w:val="left" w:pos="1276"/>
        </w:tabs>
        <w:ind w:left="0" w:firstLine="709"/>
        <w:rPr>
          <w:sz w:val="24"/>
          <w:szCs w:val="24"/>
        </w:rPr>
      </w:pPr>
      <w:r w:rsidRPr="006B769A">
        <w:rPr>
          <w:sz w:val="24"/>
          <w:szCs w:val="24"/>
        </w:rPr>
        <w:t xml:space="preserve">Стоимость услуг определяется исходя из заявок на </w:t>
      </w:r>
      <w:r w:rsidR="00150005" w:rsidRPr="006B769A">
        <w:rPr>
          <w:sz w:val="24"/>
          <w:szCs w:val="24"/>
        </w:rPr>
        <w:t>о</w:t>
      </w:r>
      <w:r w:rsidRPr="006B769A">
        <w:rPr>
          <w:sz w:val="24"/>
          <w:szCs w:val="24"/>
        </w:rPr>
        <w:t>казание услуг, в соответствии с</w:t>
      </w:r>
      <w:r w:rsidR="00150005" w:rsidRPr="006B769A">
        <w:rPr>
          <w:sz w:val="24"/>
          <w:szCs w:val="24"/>
        </w:rPr>
        <w:t xml:space="preserve"> ценами</w:t>
      </w:r>
      <w:r w:rsidRPr="006B769A">
        <w:rPr>
          <w:sz w:val="24"/>
          <w:szCs w:val="24"/>
        </w:rPr>
        <w:t xml:space="preserve"> </w:t>
      </w:r>
      <w:r w:rsidR="00C33ABD" w:rsidRPr="006B769A">
        <w:rPr>
          <w:sz w:val="24"/>
          <w:szCs w:val="24"/>
        </w:rPr>
        <w:t xml:space="preserve">указанными в </w:t>
      </w:r>
      <w:r w:rsidR="00150005" w:rsidRPr="006B769A">
        <w:rPr>
          <w:sz w:val="24"/>
          <w:szCs w:val="24"/>
        </w:rPr>
        <w:t>Приложени</w:t>
      </w:r>
      <w:r w:rsidR="00C80B3B" w:rsidRPr="006B769A">
        <w:rPr>
          <w:sz w:val="24"/>
          <w:szCs w:val="24"/>
        </w:rPr>
        <w:t>и</w:t>
      </w:r>
      <w:r w:rsidR="00150005" w:rsidRPr="006B769A">
        <w:rPr>
          <w:sz w:val="24"/>
          <w:szCs w:val="24"/>
        </w:rPr>
        <w:t xml:space="preserve"> № 1</w:t>
      </w:r>
      <w:r w:rsidR="00C33ABD" w:rsidRPr="006B769A">
        <w:rPr>
          <w:sz w:val="24"/>
          <w:szCs w:val="24"/>
        </w:rPr>
        <w:t xml:space="preserve"> </w:t>
      </w:r>
      <w:r w:rsidRPr="006B769A">
        <w:rPr>
          <w:sz w:val="24"/>
          <w:szCs w:val="24"/>
        </w:rPr>
        <w:t>к данному договору.</w:t>
      </w:r>
    </w:p>
    <w:p w14:paraId="4B0618A7" w14:textId="773A6B3C" w:rsidR="00D50FBF" w:rsidRPr="006B769A" w:rsidRDefault="001D1E94" w:rsidP="00817BE5">
      <w:pPr>
        <w:numPr>
          <w:ilvl w:val="1"/>
          <w:numId w:val="8"/>
        </w:numPr>
        <w:tabs>
          <w:tab w:val="left" w:pos="1276"/>
        </w:tabs>
        <w:ind w:left="0" w:firstLine="709"/>
        <w:rPr>
          <w:sz w:val="24"/>
          <w:szCs w:val="24"/>
        </w:rPr>
      </w:pPr>
      <w:r w:rsidRPr="006B769A">
        <w:rPr>
          <w:sz w:val="24"/>
          <w:szCs w:val="24"/>
        </w:rPr>
        <w:t>Условия оплаты – отсрочка платежа в течение ______________________ календарных дней с момента подписания Сторонами акта сдачи-приемки оказанных услуг.</w:t>
      </w:r>
    </w:p>
    <w:p w14:paraId="43ECAB9D" w14:textId="77777777" w:rsidR="00D50FBF" w:rsidRPr="006B769A" w:rsidRDefault="00D50FBF" w:rsidP="001D1E94">
      <w:pPr>
        <w:numPr>
          <w:ilvl w:val="1"/>
          <w:numId w:val="8"/>
        </w:numPr>
        <w:tabs>
          <w:tab w:val="left" w:pos="1276"/>
        </w:tabs>
        <w:ind w:left="0" w:firstLine="709"/>
        <w:rPr>
          <w:sz w:val="24"/>
          <w:szCs w:val="24"/>
        </w:rPr>
      </w:pPr>
      <w:r w:rsidRPr="006B769A">
        <w:rPr>
          <w:sz w:val="24"/>
          <w:szCs w:val="24"/>
        </w:rPr>
        <w:t>Все расчеты по договору производятся в безналичном порядке путем перечисления денежных средств на указанный Исполнителем расчетный счет.</w:t>
      </w:r>
    </w:p>
    <w:p w14:paraId="698083EB" w14:textId="77777777" w:rsidR="00D50FBF" w:rsidRPr="006B769A" w:rsidRDefault="00D50FBF" w:rsidP="001D1E94">
      <w:pPr>
        <w:numPr>
          <w:ilvl w:val="1"/>
          <w:numId w:val="8"/>
        </w:numPr>
        <w:tabs>
          <w:tab w:val="left" w:pos="1276"/>
        </w:tabs>
        <w:ind w:left="0" w:firstLine="709"/>
        <w:rPr>
          <w:sz w:val="24"/>
          <w:szCs w:val="24"/>
        </w:rPr>
      </w:pPr>
      <w:r w:rsidRPr="006B769A">
        <w:rPr>
          <w:sz w:val="24"/>
          <w:szCs w:val="24"/>
        </w:rPr>
        <w:t>Обязательства Заказчика по оплате считаются исполненными на дату зачисления денежных средств на корреспондентский счет банка Исполнителя.</w:t>
      </w:r>
    </w:p>
    <w:p w14:paraId="0251BF11" w14:textId="77777777" w:rsidR="00D50FBF" w:rsidRPr="006B769A" w:rsidRDefault="00D50FBF" w:rsidP="00193240">
      <w:pPr>
        <w:pStyle w:val="ConsPlusNormal"/>
        <w:widowControl/>
        <w:ind w:firstLine="540"/>
        <w:jc w:val="both"/>
        <w:rPr>
          <w:rFonts w:ascii="Times New Roman" w:hAnsi="Times New Roman" w:cs="Times New Roman"/>
          <w:sz w:val="24"/>
          <w:szCs w:val="24"/>
        </w:rPr>
      </w:pPr>
    </w:p>
    <w:p w14:paraId="151BA9D9" w14:textId="726D2146" w:rsidR="00D50FBF" w:rsidRDefault="00D50FBF" w:rsidP="00380274">
      <w:pPr>
        <w:numPr>
          <w:ilvl w:val="0"/>
          <w:numId w:val="8"/>
        </w:numPr>
        <w:ind w:left="0"/>
        <w:jc w:val="center"/>
        <w:rPr>
          <w:b/>
          <w:sz w:val="24"/>
          <w:szCs w:val="24"/>
        </w:rPr>
      </w:pPr>
      <w:r w:rsidRPr="006B769A">
        <w:rPr>
          <w:b/>
          <w:sz w:val="24"/>
          <w:szCs w:val="24"/>
        </w:rPr>
        <w:t>ОТВЕТСТВЕННОСТЬ СТОРОН</w:t>
      </w:r>
    </w:p>
    <w:p w14:paraId="5FA27323" w14:textId="77777777" w:rsidR="00786850" w:rsidRPr="006B769A" w:rsidRDefault="00786850" w:rsidP="00786850">
      <w:pPr>
        <w:numPr>
          <w:ilvl w:val="0"/>
          <w:numId w:val="0"/>
        </w:numPr>
        <w:rPr>
          <w:b/>
          <w:sz w:val="24"/>
          <w:szCs w:val="24"/>
        </w:rPr>
      </w:pPr>
    </w:p>
    <w:p w14:paraId="479D5980" w14:textId="2C50E860" w:rsidR="00D50FBF" w:rsidRPr="006B769A" w:rsidRDefault="00D50FBF" w:rsidP="001D1E94">
      <w:pPr>
        <w:numPr>
          <w:ilvl w:val="1"/>
          <w:numId w:val="8"/>
        </w:numPr>
        <w:tabs>
          <w:tab w:val="left" w:pos="1134"/>
        </w:tabs>
        <w:ind w:left="0" w:firstLine="709"/>
        <w:rPr>
          <w:sz w:val="24"/>
          <w:szCs w:val="24"/>
        </w:rPr>
      </w:pPr>
      <w:r w:rsidRPr="006B769A">
        <w:rPr>
          <w:sz w:val="24"/>
          <w:szCs w:val="24"/>
        </w:rPr>
        <w:t xml:space="preserve">За нарушение сроков оплаты (п. </w:t>
      </w:r>
      <w:r w:rsidR="00CB2339" w:rsidRPr="006B769A">
        <w:rPr>
          <w:sz w:val="24"/>
          <w:szCs w:val="24"/>
        </w:rPr>
        <w:t>5</w:t>
      </w:r>
      <w:r w:rsidRPr="006B769A">
        <w:rPr>
          <w:sz w:val="24"/>
          <w:szCs w:val="24"/>
        </w:rPr>
        <w:t>.</w:t>
      </w:r>
      <w:r w:rsidR="00CB2339" w:rsidRPr="006B769A">
        <w:rPr>
          <w:sz w:val="24"/>
          <w:szCs w:val="24"/>
        </w:rPr>
        <w:t>2.</w:t>
      </w:r>
      <w:r w:rsidRPr="006B769A">
        <w:rPr>
          <w:sz w:val="24"/>
          <w:szCs w:val="24"/>
        </w:rPr>
        <w:t xml:space="preserve"> договора) Исполнитель вправе требовать с Заказчика уплаты неустойки (пени) в размере 0,1 % от неуплаченной суммы за каждый день просрочки.</w:t>
      </w:r>
    </w:p>
    <w:p w14:paraId="7A7F6C9F" w14:textId="681B7063" w:rsidR="00D50FBF" w:rsidRPr="006B769A" w:rsidRDefault="00D50FBF" w:rsidP="001D1E94">
      <w:pPr>
        <w:numPr>
          <w:ilvl w:val="1"/>
          <w:numId w:val="8"/>
        </w:numPr>
        <w:tabs>
          <w:tab w:val="left" w:pos="1134"/>
        </w:tabs>
        <w:ind w:left="0" w:firstLine="709"/>
        <w:rPr>
          <w:sz w:val="24"/>
          <w:szCs w:val="24"/>
        </w:rPr>
      </w:pPr>
      <w:r w:rsidRPr="006B769A">
        <w:rPr>
          <w:sz w:val="24"/>
          <w:szCs w:val="24"/>
        </w:rPr>
        <w:t>За нарушение сроков оказания Услуг</w:t>
      </w:r>
      <w:r w:rsidR="00D33E86" w:rsidRPr="00D33E86">
        <w:rPr>
          <w:sz w:val="24"/>
          <w:szCs w:val="24"/>
        </w:rPr>
        <w:t xml:space="preserve"> (п.п.3.3., 3.4. договора)</w:t>
      </w:r>
      <w:r w:rsidRPr="006B769A">
        <w:rPr>
          <w:sz w:val="24"/>
          <w:szCs w:val="24"/>
        </w:rPr>
        <w:t xml:space="preserve"> Исполнитель уплачивает Заказчику пеню в размере 0,1% от стоимости Услуг за каждый день просрочки.</w:t>
      </w:r>
    </w:p>
    <w:p w14:paraId="293A9CA2" w14:textId="2707645B" w:rsidR="001D1E94" w:rsidRPr="006B769A" w:rsidRDefault="001D1E94" w:rsidP="001D1E94">
      <w:pPr>
        <w:numPr>
          <w:ilvl w:val="1"/>
          <w:numId w:val="8"/>
        </w:numPr>
        <w:ind w:left="0" w:firstLine="709"/>
        <w:rPr>
          <w:sz w:val="24"/>
          <w:szCs w:val="24"/>
        </w:rPr>
      </w:pPr>
      <w:r w:rsidRPr="006B769A">
        <w:rPr>
          <w:sz w:val="24"/>
          <w:szCs w:val="24"/>
        </w:rPr>
        <w:t xml:space="preserve">За невыполнение или ненадлежащее выполнение обязательств по настоящему договору Поставщик и </w:t>
      </w:r>
      <w:r w:rsidR="001E1989">
        <w:rPr>
          <w:sz w:val="24"/>
          <w:szCs w:val="24"/>
        </w:rPr>
        <w:t>З</w:t>
      </w:r>
      <w:r w:rsidR="00134F11">
        <w:rPr>
          <w:sz w:val="24"/>
          <w:szCs w:val="24"/>
        </w:rPr>
        <w:t>аказчик</w:t>
      </w:r>
      <w:r w:rsidRPr="006B769A">
        <w:rPr>
          <w:sz w:val="24"/>
          <w:szCs w:val="24"/>
        </w:rPr>
        <w:t xml:space="preserve"> несут ответственность в соответствии с действующим законодательством Республики Беларусь.</w:t>
      </w:r>
    </w:p>
    <w:p w14:paraId="0AC5064E" w14:textId="224AC48C" w:rsidR="005F4B54" w:rsidRPr="006B769A" w:rsidRDefault="0082621B" w:rsidP="0082621B">
      <w:pPr>
        <w:numPr>
          <w:ilvl w:val="1"/>
          <w:numId w:val="8"/>
        </w:numPr>
        <w:ind w:left="0" w:firstLine="709"/>
        <w:rPr>
          <w:sz w:val="24"/>
          <w:szCs w:val="24"/>
        </w:rPr>
      </w:pPr>
      <w:r w:rsidRPr="006B769A">
        <w:rPr>
          <w:sz w:val="24"/>
          <w:szCs w:val="24"/>
        </w:rPr>
        <w:t>Заказчик</w:t>
      </w:r>
      <w:r w:rsidR="005F4B54" w:rsidRPr="006B769A">
        <w:rPr>
          <w:sz w:val="24"/>
          <w:szCs w:val="24"/>
        </w:rPr>
        <w:t xml:space="preserve"> не несет ответственност</w:t>
      </w:r>
      <w:r w:rsidRPr="006B769A">
        <w:rPr>
          <w:sz w:val="24"/>
          <w:szCs w:val="24"/>
        </w:rPr>
        <w:t>ь</w:t>
      </w:r>
      <w:r w:rsidR="005F4B54" w:rsidRPr="006B769A">
        <w:rPr>
          <w:sz w:val="24"/>
          <w:szCs w:val="24"/>
        </w:rPr>
        <w:t xml:space="preserve"> за </w:t>
      </w:r>
      <w:r w:rsidR="00BC10DC" w:rsidRPr="006B769A">
        <w:rPr>
          <w:sz w:val="24"/>
          <w:szCs w:val="24"/>
        </w:rPr>
        <w:t xml:space="preserve">количественную </w:t>
      </w:r>
      <w:proofErr w:type="spellStart"/>
      <w:r w:rsidRPr="006B769A">
        <w:rPr>
          <w:sz w:val="24"/>
          <w:szCs w:val="24"/>
        </w:rPr>
        <w:t>невыборку</w:t>
      </w:r>
      <w:proofErr w:type="spellEnd"/>
      <w:r w:rsidR="00BC10DC" w:rsidRPr="006B769A">
        <w:rPr>
          <w:sz w:val="24"/>
          <w:szCs w:val="24"/>
        </w:rPr>
        <w:t xml:space="preserve"> Услуг</w:t>
      </w:r>
      <w:r w:rsidRPr="006B769A">
        <w:rPr>
          <w:sz w:val="24"/>
          <w:szCs w:val="24"/>
        </w:rPr>
        <w:t xml:space="preserve"> по обслуживани</w:t>
      </w:r>
      <w:r w:rsidR="00BC10DC" w:rsidRPr="006B769A">
        <w:rPr>
          <w:sz w:val="24"/>
          <w:szCs w:val="24"/>
        </w:rPr>
        <w:t>ю</w:t>
      </w:r>
      <w:r w:rsidRPr="006B769A">
        <w:rPr>
          <w:sz w:val="24"/>
          <w:szCs w:val="24"/>
        </w:rPr>
        <w:t xml:space="preserve"> картриджей согласно Приложени</w:t>
      </w:r>
      <w:r w:rsidR="006B769A">
        <w:rPr>
          <w:sz w:val="24"/>
          <w:szCs w:val="24"/>
        </w:rPr>
        <w:t>ю</w:t>
      </w:r>
      <w:r w:rsidRPr="006B769A">
        <w:rPr>
          <w:sz w:val="24"/>
          <w:szCs w:val="24"/>
        </w:rPr>
        <w:t xml:space="preserve"> № 1. </w:t>
      </w:r>
    </w:p>
    <w:p w14:paraId="057709E6" w14:textId="77777777" w:rsidR="00D50FBF" w:rsidRPr="00193240" w:rsidRDefault="00D50FBF" w:rsidP="00193240">
      <w:pPr>
        <w:numPr>
          <w:ilvl w:val="0"/>
          <w:numId w:val="0"/>
        </w:numPr>
        <w:jc w:val="center"/>
        <w:rPr>
          <w:b/>
          <w:sz w:val="24"/>
          <w:szCs w:val="24"/>
        </w:rPr>
      </w:pPr>
    </w:p>
    <w:p w14:paraId="42C37307" w14:textId="7627F787" w:rsidR="00D50FBF" w:rsidRDefault="00D50FBF" w:rsidP="00380274">
      <w:pPr>
        <w:numPr>
          <w:ilvl w:val="0"/>
          <w:numId w:val="8"/>
        </w:numPr>
        <w:ind w:left="0"/>
        <w:jc w:val="center"/>
        <w:rPr>
          <w:b/>
          <w:sz w:val="24"/>
          <w:szCs w:val="24"/>
        </w:rPr>
      </w:pPr>
      <w:r w:rsidRPr="00193240">
        <w:rPr>
          <w:b/>
          <w:sz w:val="24"/>
          <w:szCs w:val="24"/>
        </w:rPr>
        <w:t>ГАРАНТИЙНЫЕ ОБЯЗАТЕЛЬСТВА</w:t>
      </w:r>
    </w:p>
    <w:p w14:paraId="764FF2DF" w14:textId="77777777" w:rsidR="00786850" w:rsidRPr="00193240" w:rsidRDefault="00786850" w:rsidP="00786850">
      <w:pPr>
        <w:numPr>
          <w:ilvl w:val="0"/>
          <w:numId w:val="0"/>
        </w:numPr>
        <w:rPr>
          <w:b/>
          <w:sz w:val="24"/>
          <w:szCs w:val="24"/>
        </w:rPr>
      </w:pPr>
    </w:p>
    <w:p w14:paraId="03F5F6C9" w14:textId="06733641" w:rsidR="00D50FBF" w:rsidRPr="00193240" w:rsidRDefault="00D50FBF" w:rsidP="00380274">
      <w:pPr>
        <w:numPr>
          <w:ilvl w:val="1"/>
          <w:numId w:val="8"/>
        </w:numPr>
        <w:tabs>
          <w:tab w:val="left" w:pos="1276"/>
        </w:tabs>
        <w:ind w:left="0" w:firstLine="709"/>
        <w:rPr>
          <w:sz w:val="24"/>
          <w:szCs w:val="24"/>
        </w:rPr>
      </w:pPr>
      <w:r w:rsidRPr="00193240">
        <w:rPr>
          <w:sz w:val="24"/>
          <w:szCs w:val="24"/>
        </w:rPr>
        <w:t>Исполнитель гарантирует при оказании Услуг, являющихся предметом настоящего договора, использование высококачественных материалов следующих марок (</w:t>
      </w:r>
      <w:r w:rsidR="008E4D7F">
        <w:rPr>
          <w:sz w:val="24"/>
          <w:szCs w:val="24"/>
        </w:rPr>
        <w:t>д</w:t>
      </w:r>
      <w:r w:rsidR="00EA6F69" w:rsidRPr="00EA6F69">
        <w:rPr>
          <w:sz w:val="24"/>
          <w:szCs w:val="24"/>
        </w:rPr>
        <w:t>ля печатающих устройств марки KYOCERA (черно-белая печать)</w:t>
      </w:r>
      <w:r w:rsidR="00EA6F69">
        <w:rPr>
          <w:sz w:val="24"/>
          <w:szCs w:val="24"/>
        </w:rPr>
        <w:t xml:space="preserve">: </w:t>
      </w:r>
      <w:r w:rsidR="008E4D7F" w:rsidRPr="008E4D7F">
        <w:rPr>
          <w:sz w:val="24"/>
          <w:szCs w:val="24"/>
        </w:rPr>
        <w:t>IMEX YFX</w:t>
      </w:r>
      <w:r w:rsidR="008E4D7F">
        <w:rPr>
          <w:sz w:val="24"/>
          <w:szCs w:val="24"/>
        </w:rPr>
        <w:t xml:space="preserve">, </w:t>
      </w:r>
      <w:proofErr w:type="spellStart"/>
      <w:r w:rsidR="008E4D7F" w:rsidRPr="008E4D7F">
        <w:rPr>
          <w:sz w:val="24"/>
          <w:szCs w:val="24"/>
        </w:rPr>
        <w:t>Tomoegawa</w:t>
      </w:r>
      <w:proofErr w:type="spellEnd"/>
      <w:r w:rsidR="008E4D7F" w:rsidRPr="008E4D7F">
        <w:rPr>
          <w:sz w:val="24"/>
          <w:szCs w:val="24"/>
        </w:rPr>
        <w:t xml:space="preserve"> ED-40</w:t>
      </w:r>
      <w:r w:rsidR="008E4D7F">
        <w:rPr>
          <w:sz w:val="24"/>
          <w:szCs w:val="24"/>
        </w:rPr>
        <w:t xml:space="preserve">, </w:t>
      </w:r>
      <w:proofErr w:type="spellStart"/>
      <w:r w:rsidR="008E4D7F" w:rsidRPr="008E4D7F">
        <w:rPr>
          <w:sz w:val="24"/>
          <w:szCs w:val="24"/>
        </w:rPr>
        <w:t>Mitsubishi</w:t>
      </w:r>
      <w:proofErr w:type="spellEnd"/>
      <w:r w:rsidR="008E4D7F" w:rsidRPr="008E4D7F">
        <w:rPr>
          <w:sz w:val="24"/>
          <w:szCs w:val="24"/>
        </w:rPr>
        <w:t xml:space="preserve"> UT 19F5</w:t>
      </w:r>
      <w:r w:rsidR="008E4D7F">
        <w:rPr>
          <w:sz w:val="24"/>
          <w:szCs w:val="24"/>
        </w:rPr>
        <w:t xml:space="preserve">, </w:t>
      </w:r>
      <w:proofErr w:type="spellStart"/>
      <w:r w:rsidR="008E4D7F" w:rsidRPr="008E4D7F">
        <w:rPr>
          <w:sz w:val="24"/>
          <w:szCs w:val="24"/>
        </w:rPr>
        <w:t>Kyocera</w:t>
      </w:r>
      <w:proofErr w:type="spellEnd"/>
      <w:r w:rsidR="008E4D7F" w:rsidRPr="008E4D7F">
        <w:rPr>
          <w:sz w:val="24"/>
          <w:szCs w:val="24"/>
        </w:rPr>
        <w:t xml:space="preserve"> </w:t>
      </w:r>
      <w:proofErr w:type="spellStart"/>
      <w:r w:rsidR="008E4D7F" w:rsidRPr="008E4D7F">
        <w:rPr>
          <w:sz w:val="24"/>
          <w:szCs w:val="24"/>
        </w:rPr>
        <w:t>Static</w:t>
      </w:r>
      <w:proofErr w:type="spellEnd"/>
      <w:r w:rsidR="008E4D7F" w:rsidRPr="008E4D7F">
        <w:rPr>
          <w:sz w:val="24"/>
          <w:szCs w:val="24"/>
        </w:rPr>
        <w:t xml:space="preserve"> </w:t>
      </w:r>
      <w:proofErr w:type="spellStart"/>
      <w:r w:rsidR="008E4D7F" w:rsidRPr="008E4D7F">
        <w:rPr>
          <w:sz w:val="24"/>
          <w:szCs w:val="24"/>
        </w:rPr>
        <w:t>Control</w:t>
      </w:r>
      <w:proofErr w:type="spellEnd"/>
      <w:r w:rsidR="008E4D7F" w:rsidRPr="008E4D7F">
        <w:rPr>
          <w:sz w:val="24"/>
          <w:szCs w:val="24"/>
        </w:rPr>
        <w:t xml:space="preserve"> KYTK3130UNV</w:t>
      </w:r>
      <w:r w:rsidR="008E4D7F">
        <w:rPr>
          <w:sz w:val="24"/>
          <w:szCs w:val="24"/>
        </w:rPr>
        <w:t>; д</w:t>
      </w:r>
      <w:r w:rsidR="008E4D7F" w:rsidRPr="008E4D7F">
        <w:rPr>
          <w:sz w:val="24"/>
          <w:szCs w:val="24"/>
        </w:rPr>
        <w:t>ля печатающих устройств марки KYOCERA (цветная печать)</w:t>
      </w:r>
      <w:r w:rsidR="008E4D7F">
        <w:rPr>
          <w:sz w:val="24"/>
          <w:szCs w:val="24"/>
        </w:rPr>
        <w:t xml:space="preserve">: </w:t>
      </w:r>
      <w:r w:rsidR="008E4D7F" w:rsidRPr="008E4D7F">
        <w:rPr>
          <w:sz w:val="24"/>
          <w:szCs w:val="24"/>
        </w:rPr>
        <w:t xml:space="preserve">IMEX WS-86 </w:t>
      </w:r>
      <w:proofErr w:type="spellStart"/>
      <w:r w:rsidR="008E4D7F" w:rsidRPr="008E4D7F">
        <w:rPr>
          <w:sz w:val="24"/>
          <w:szCs w:val="24"/>
        </w:rPr>
        <w:t>Color</w:t>
      </w:r>
      <w:proofErr w:type="spellEnd"/>
      <w:r w:rsidR="008E4D7F" w:rsidRPr="008E4D7F">
        <w:rPr>
          <w:sz w:val="24"/>
          <w:szCs w:val="24"/>
        </w:rPr>
        <w:t xml:space="preserve"> (CMYK)</w:t>
      </w:r>
      <w:r w:rsidR="008E4D7F">
        <w:rPr>
          <w:sz w:val="24"/>
          <w:szCs w:val="24"/>
        </w:rPr>
        <w:t xml:space="preserve">, </w:t>
      </w:r>
      <w:proofErr w:type="spellStart"/>
      <w:r w:rsidR="008E4D7F" w:rsidRPr="008E4D7F">
        <w:rPr>
          <w:sz w:val="24"/>
          <w:szCs w:val="24"/>
        </w:rPr>
        <w:t>Tomoegawa</w:t>
      </w:r>
      <w:proofErr w:type="spellEnd"/>
      <w:r w:rsidR="008E4D7F" w:rsidRPr="008E4D7F">
        <w:rPr>
          <w:sz w:val="24"/>
          <w:szCs w:val="24"/>
        </w:rPr>
        <w:t xml:space="preserve"> ED-90</w:t>
      </w:r>
      <w:r w:rsidR="008E4D7F">
        <w:rPr>
          <w:sz w:val="24"/>
          <w:szCs w:val="24"/>
        </w:rPr>
        <w:t xml:space="preserve">, </w:t>
      </w:r>
      <w:r w:rsidR="008E4D7F" w:rsidRPr="008E4D7F">
        <w:rPr>
          <w:sz w:val="24"/>
          <w:szCs w:val="24"/>
        </w:rPr>
        <w:t>MITSUBISHI/MKI UC 1950</w:t>
      </w:r>
      <w:r w:rsidRPr="00193240">
        <w:rPr>
          <w:sz w:val="24"/>
          <w:szCs w:val="24"/>
        </w:rPr>
        <w:t>.</w:t>
      </w:r>
      <w:r w:rsidR="00057720">
        <w:rPr>
          <w:sz w:val="24"/>
          <w:szCs w:val="24"/>
        </w:rPr>
        <w:t xml:space="preserve"> </w:t>
      </w:r>
      <w:r w:rsidR="00057720" w:rsidRPr="00057720">
        <w:rPr>
          <w:sz w:val="24"/>
          <w:szCs w:val="24"/>
        </w:rPr>
        <w:t>Для иных марок печатающих устройств (HP, CANON) выбор тонера остается за Исполнителем, при условии 100% совместимости с конкретным типом печатающего устройства</w:t>
      </w:r>
      <w:r w:rsidR="00057720">
        <w:rPr>
          <w:sz w:val="24"/>
          <w:szCs w:val="24"/>
        </w:rPr>
        <w:t>)</w:t>
      </w:r>
    </w:p>
    <w:p w14:paraId="0E0933DF" w14:textId="1FF93D88" w:rsidR="00D50FBF" w:rsidRPr="00193240" w:rsidRDefault="00D50FBF" w:rsidP="00380274">
      <w:pPr>
        <w:numPr>
          <w:ilvl w:val="1"/>
          <w:numId w:val="8"/>
        </w:numPr>
        <w:tabs>
          <w:tab w:val="left" w:pos="1276"/>
        </w:tabs>
        <w:ind w:left="0" w:firstLine="709"/>
        <w:rPr>
          <w:sz w:val="24"/>
          <w:szCs w:val="24"/>
        </w:rPr>
      </w:pPr>
      <w:bookmarkStart w:id="1" w:name="_Hlk26527341"/>
      <w:r w:rsidRPr="00193240">
        <w:rPr>
          <w:sz w:val="24"/>
          <w:szCs w:val="24"/>
        </w:rPr>
        <w:t>Гарантийный срок эксплуатации заправленных или восстановленных картриджей составляет</w:t>
      </w:r>
      <w:r w:rsidR="00134F11">
        <w:rPr>
          <w:sz w:val="24"/>
          <w:szCs w:val="24"/>
        </w:rPr>
        <w:t xml:space="preserve"> не менее одного цикла печати, при </w:t>
      </w:r>
      <w:r w:rsidR="00134F11" w:rsidRPr="00134F11">
        <w:rPr>
          <w:sz w:val="24"/>
          <w:szCs w:val="24"/>
        </w:rPr>
        <w:t>условии расхода полного количества заправленного тонера</w:t>
      </w:r>
      <w:r w:rsidR="00134F11">
        <w:rPr>
          <w:sz w:val="24"/>
          <w:szCs w:val="24"/>
        </w:rPr>
        <w:t xml:space="preserve">, либо </w:t>
      </w:r>
      <w:r w:rsidRPr="00193240">
        <w:rPr>
          <w:sz w:val="24"/>
          <w:szCs w:val="24"/>
        </w:rPr>
        <w:t xml:space="preserve">6 (шесть) месяцев. </w:t>
      </w:r>
      <w:r w:rsidR="008E46C0">
        <w:rPr>
          <w:sz w:val="24"/>
          <w:szCs w:val="24"/>
        </w:rPr>
        <w:t>С</w:t>
      </w:r>
      <w:r w:rsidRPr="00193240">
        <w:rPr>
          <w:sz w:val="24"/>
          <w:szCs w:val="24"/>
        </w:rPr>
        <w:t>рок начинается с момента подписания Сторонами акта сдачи-приемки оказанных услуг.</w:t>
      </w:r>
    </w:p>
    <w:bookmarkEnd w:id="1"/>
    <w:p w14:paraId="1217A3FE" w14:textId="77777777" w:rsidR="00D50FBF" w:rsidRPr="00193240" w:rsidRDefault="00D50FBF" w:rsidP="00380274">
      <w:pPr>
        <w:numPr>
          <w:ilvl w:val="1"/>
          <w:numId w:val="8"/>
        </w:numPr>
        <w:tabs>
          <w:tab w:val="left" w:pos="1276"/>
        </w:tabs>
        <w:ind w:left="0" w:firstLine="709"/>
        <w:rPr>
          <w:sz w:val="24"/>
          <w:szCs w:val="24"/>
        </w:rPr>
      </w:pPr>
      <w:r w:rsidRPr="00193240">
        <w:rPr>
          <w:sz w:val="24"/>
          <w:szCs w:val="24"/>
        </w:rPr>
        <w:t>Исполнитель гарантирует работоспособность заправленных или восстановленных картриджей к печатающим устройствам в соответствии с техническими параметрами картриджей.</w:t>
      </w:r>
    </w:p>
    <w:p w14:paraId="2FFB00AB" w14:textId="15BA84AF" w:rsidR="00D50FBF" w:rsidRDefault="00D50FBF" w:rsidP="00380274">
      <w:pPr>
        <w:numPr>
          <w:ilvl w:val="1"/>
          <w:numId w:val="8"/>
        </w:numPr>
        <w:tabs>
          <w:tab w:val="left" w:pos="1276"/>
        </w:tabs>
        <w:ind w:left="0" w:firstLine="709"/>
        <w:rPr>
          <w:sz w:val="24"/>
          <w:szCs w:val="24"/>
        </w:rPr>
      </w:pPr>
      <w:r w:rsidRPr="00193240">
        <w:rPr>
          <w:sz w:val="24"/>
          <w:szCs w:val="24"/>
        </w:rPr>
        <w:t>В случае обнаружения недостатков в заправленном или восстановленном картридже в течение гарантийного срока, Заказчик обязан сообщить об этом Исполнителю в срок не позднее 5 (пяти) рабочих дней с момента обнаружения.</w:t>
      </w:r>
    </w:p>
    <w:p w14:paraId="2F80EF96" w14:textId="2F99C13B" w:rsidR="00C74F4A" w:rsidRPr="00193240" w:rsidRDefault="00C74F4A" w:rsidP="00380274">
      <w:pPr>
        <w:numPr>
          <w:ilvl w:val="1"/>
          <w:numId w:val="8"/>
        </w:numPr>
        <w:tabs>
          <w:tab w:val="left" w:pos="1276"/>
        </w:tabs>
        <w:ind w:left="0" w:firstLine="709"/>
        <w:rPr>
          <w:sz w:val="24"/>
          <w:szCs w:val="24"/>
        </w:rPr>
      </w:pPr>
      <w:r>
        <w:rPr>
          <w:sz w:val="24"/>
          <w:szCs w:val="24"/>
        </w:rPr>
        <w:t>Исполнитель в срок, не позднее 3 (трех) рабочих дней с момента получения уведомления Заказчика об обнаружении брака, обязуется за свой счет отремонтировать бракованный картридж при условии отсутствия повреждений гарантийной пломбы и отсутствия механических повреждений картриджа, выполнения инструкций по эксплуатации печатающих устройств.</w:t>
      </w:r>
    </w:p>
    <w:p w14:paraId="29FDDAFD" w14:textId="77777777" w:rsidR="00D50FBF" w:rsidRPr="00193240" w:rsidRDefault="00D50FBF" w:rsidP="00380274">
      <w:pPr>
        <w:numPr>
          <w:ilvl w:val="1"/>
          <w:numId w:val="8"/>
        </w:numPr>
        <w:tabs>
          <w:tab w:val="left" w:pos="1276"/>
        </w:tabs>
        <w:ind w:left="0" w:firstLine="709"/>
        <w:rPr>
          <w:sz w:val="24"/>
          <w:szCs w:val="24"/>
        </w:rPr>
      </w:pPr>
      <w:r w:rsidRPr="00193240">
        <w:rPr>
          <w:sz w:val="24"/>
          <w:szCs w:val="24"/>
        </w:rPr>
        <w:t>Претензии по качеству печати картриджа не принимаются, если они вызваны окончанием расходного материала (тонера или чернила).</w:t>
      </w:r>
    </w:p>
    <w:p w14:paraId="0AC6E15F" w14:textId="77777777" w:rsidR="00D50FBF" w:rsidRPr="00193240" w:rsidRDefault="00D50FBF" w:rsidP="00380274">
      <w:pPr>
        <w:numPr>
          <w:ilvl w:val="1"/>
          <w:numId w:val="8"/>
        </w:numPr>
        <w:tabs>
          <w:tab w:val="left" w:pos="1276"/>
        </w:tabs>
        <w:ind w:left="0" w:firstLine="709"/>
        <w:rPr>
          <w:sz w:val="24"/>
          <w:szCs w:val="24"/>
          <w:lang w:bidi="ru-RU"/>
        </w:rPr>
      </w:pPr>
      <w:r w:rsidRPr="00193240">
        <w:rPr>
          <w:sz w:val="24"/>
          <w:szCs w:val="24"/>
          <w:lang w:bidi="ru-RU"/>
        </w:rPr>
        <w:t>Исполнитель гарантирует, что технические характеристики восстановленных картриджей Заказчика соответствуют техническим характеристикам оригинальных картриджей.</w:t>
      </w:r>
    </w:p>
    <w:p w14:paraId="1EE9BE5E" w14:textId="4B987E36" w:rsidR="00D50FBF" w:rsidRDefault="00D50FBF" w:rsidP="00C74F4A">
      <w:pPr>
        <w:numPr>
          <w:ilvl w:val="1"/>
          <w:numId w:val="8"/>
        </w:numPr>
        <w:tabs>
          <w:tab w:val="left" w:pos="1276"/>
        </w:tabs>
        <w:ind w:left="0" w:firstLine="709"/>
        <w:rPr>
          <w:sz w:val="24"/>
          <w:szCs w:val="24"/>
          <w:lang w:bidi="ru-RU"/>
        </w:rPr>
      </w:pPr>
      <w:r w:rsidRPr="00193240">
        <w:rPr>
          <w:sz w:val="24"/>
          <w:szCs w:val="24"/>
          <w:lang w:bidi="ru-RU"/>
        </w:rPr>
        <w:lastRenderedPageBreak/>
        <w:t xml:space="preserve">В случае обнаружения Заказчиком недостатков в восстановленном- картридже в период гарантийного срока или во время эксплуатации, Исполнитель обязуется </w:t>
      </w:r>
      <w:r w:rsidRPr="00193240">
        <w:rPr>
          <w:sz w:val="24"/>
          <w:szCs w:val="24"/>
        </w:rPr>
        <w:t>в течении 3 (трех) рабочих дней</w:t>
      </w:r>
      <w:r w:rsidRPr="00193240">
        <w:rPr>
          <w:sz w:val="24"/>
          <w:szCs w:val="24"/>
          <w:lang w:bidi="ru-RU"/>
        </w:rPr>
        <w:t xml:space="preserve"> за свой счет отремонтировать (или заменить) бракованный картридж при условии отсутствия повреждений гарантийной пломбы и выполнения инструкций по эк</w:t>
      </w:r>
      <w:r w:rsidRPr="00193240">
        <w:rPr>
          <w:sz w:val="24"/>
          <w:szCs w:val="24"/>
        </w:rPr>
        <w:t>сплуатации печатающих устройств.</w:t>
      </w:r>
    </w:p>
    <w:p w14:paraId="4A5FBB82" w14:textId="07D152D1" w:rsidR="00497167" w:rsidRDefault="00497167" w:rsidP="00C74F4A">
      <w:pPr>
        <w:numPr>
          <w:ilvl w:val="1"/>
          <w:numId w:val="8"/>
        </w:numPr>
        <w:tabs>
          <w:tab w:val="left" w:pos="1276"/>
        </w:tabs>
        <w:ind w:left="0" w:firstLine="709"/>
        <w:rPr>
          <w:sz w:val="24"/>
          <w:szCs w:val="24"/>
          <w:lang w:bidi="ru-RU"/>
        </w:rPr>
      </w:pPr>
      <w:r w:rsidRPr="00497167">
        <w:rPr>
          <w:sz w:val="24"/>
          <w:szCs w:val="24"/>
          <w:lang w:bidi="ru-RU"/>
        </w:rPr>
        <w:t xml:space="preserve">В случае использования при заправке картриджей для печатающей техники </w:t>
      </w:r>
      <w:proofErr w:type="spellStart"/>
      <w:r w:rsidRPr="00497167">
        <w:rPr>
          <w:sz w:val="24"/>
          <w:szCs w:val="24"/>
          <w:lang w:bidi="ru-RU"/>
        </w:rPr>
        <w:t>Kyocera</w:t>
      </w:r>
      <w:proofErr w:type="spellEnd"/>
      <w:r w:rsidRPr="00497167">
        <w:rPr>
          <w:sz w:val="24"/>
          <w:szCs w:val="24"/>
          <w:lang w:bidi="ru-RU"/>
        </w:rPr>
        <w:t xml:space="preserve"> тонера отличного от</w:t>
      </w:r>
      <w:r>
        <w:rPr>
          <w:sz w:val="24"/>
          <w:szCs w:val="24"/>
          <w:lang w:bidi="ru-RU"/>
        </w:rPr>
        <w:t>:</w:t>
      </w:r>
      <w:r w:rsidRPr="00497167">
        <w:rPr>
          <w:sz w:val="24"/>
          <w:szCs w:val="24"/>
          <w:lang w:bidi="ru-RU"/>
        </w:rPr>
        <w:t xml:space="preserve"> </w:t>
      </w:r>
    </w:p>
    <w:p w14:paraId="12EFB0AA" w14:textId="77777777" w:rsidR="00497167" w:rsidRPr="00497167" w:rsidRDefault="00497167" w:rsidP="00497167">
      <w:pPr>
        <w:numPr>
          <w:ilvl w:val="0"/>
          <w:numId w:val="0"/>
        </w:numPr>
        <w:spacing w:line="280" w:lineRule="exact"/>
        <w:ind w:left="1415"/>
        <w:contextualSpacing/>
        <w:rPr>
          <w:sz w:val="24"/>
          <w:szCs w:val="24"/>
          <w:lang w:bidi="ru-RU"/>
        </w:rPr>
      </w:pPr>
      <w:r w:rsidRPr="00497167">
        <w:rPr>
          <w:sz w:val="24"/>
          <w:szCs w:val="24"/>
          <w:lang w:bidi="ru-RU"/>
        </w:rPr>
        <w:t>Для печатающих устройств марки KYOCERA (черно-белая печать)</w:t>
      </w:r>
    </w:p>
    <w:p w14:paraId="10591931" w14:textId="77777777" w:rsidR="00497167" w:rsidRPr="00497167" w:rsidRDefault="00497167" w:rsidP="00497167">
      <w:pPr>
        <w:numPr>
          <w:ilvl w:val="0"/>
          <w:numId w:val="0"/>
        </w:numPr>
        <w:spacing w:line="280" w:lineRule="exact"/>
        <w:ind w:left="1415"/>
        <w:contextualSpacing/>
        <w:rPr>
          <w:sz w:val="24"/>
          <w:szCs w:val="24"/>
          <w:lang w:bidi="ru-RU"/>
        </w:rPr>
      </w:pPr>
      <w:r w:rsidRPr="00497167">
        <w:rPr>
          <w:sz w:val="24"/>
          <w:szCs w:val="24"/>
          <w:lang w:bidi="ru-RU"/>
        </w:rPr>
        <w:t xml:space="preserve">- тонер </w:t>
      </w:r>
      <w:proofErr w:type="spellStart"/>
      <w:r w:rsidRPr="00497167">
        <w:rPr>
          <w:sz w:val="24"/>
          <w:szCs w:val="24"/>
          <w:lang w:bidi="ru-RU"/>
        </w:rPr>
        <w:t>Tomoegawa</w:t>
      </w:r>
      <w:proofErr w:type="spellEnd"/>
      <w:r w:rsidRPr="00497167">
        <w:rPr>
          <w:sz w:val="24"/>
          <w:szCs w:val="24"/>
          <w:lang w:bidi="ru-RU"/>
        </w:rPr>
        <w:t xml:space="preserve"> UED-03</w:t>
      </w:r>
    </w:p>
    <w:p w14:paraId="45283675" w14:textId="77777777" w:rsidR="00497167" w:rsidRPr="00497167" w:rsidRDefault="00497167" w:rsidP="00497167">
      <w:pPr>
        <w:numPr>
          <w:ilvl w:val="0"/>
          <w:numId w:val="0"/>
        </w:numPr>
        <w:spacing w:line="280" w:lineRule="exact"/>
        <w:ind w:left="1415"/>
        <w:contextualSpacing/>
        <w:rPr>
          <w:sz w:val="24"/>
          <w:szCs w:val="24"/>
          <w:lang w:bidi="ru-RU"/>
        </w:rPr>
      </w:pPr>
      <w:r w:rsidRPr="00497167">
        <w:rPr>
          <w:sz w:val="24"/>
          <w:szCs w:val="24"/>
          <w:lang w:bidi="ru-RU"/>
        </w:rPr>
        <w:t>Для печатающих устройств марки KYOCERA (цветная печать)</w:t>
      </w:r>
    </w:p>
    <w:p w14:paraId="32BDEF2F" w14:textId="77777777" w:rsidR="00497167" w:rsidRPr="00927555" w:rsidRDefault="00497167" w:rsidP="00497167">
      <w:pPr>
        <w:numPr>
          <w:ilvl w:val="0"/>
          <w:numId w:val="0"/>
        </w:numPr>
        <w:spacing w:line="280" w:lineRule="exact"/>
        <w:ind w:left="1415"/>
        <w:contextualSpacing/>
        <w:rPr>
          <w:sz w:val="24"/>
          <w:szCs w:val="24"/>
          <w:lang w:val="en-US" w:bidi="ru-RU"/>
        </w:rPr>
      </w:pPr>
      <w:r w:rsidRPr="00927555">
        <w:rPr>
          <w:sz w:val="24"/>
          <w:szCs w:val="24"/>
          <w:lang w:val="en-US" w:bidi="ru-RU"/>
        </w:rPr>
        <w:t xml:space="preserve">- </w:t>
      </w:r>
      <w:r w:rsidRPr="00497167">
        <w:rPr>
          <w:sz w:val="24"/>
          <w:szCs w:val="24"/>
          <w:lang w:bidi="ru-RU"/>
        </w:rPr>
        <w:t>тонер</w:t>
      </w:r>
      <w:r w:rsidRPr="00927555">
        <w:rPr>
          <w:sz w:val="24"/>
          <w:szCs w:val="24"/>
          <w:lang w:val="en-US" w:bidi="ru-RU"/>
        </w:rPr>
        <w:t xml:space="preserve"> IMEX WS-86 Color (CMYK);</w:t>
      </w:r>
    </w:p>
    <w:p w14:paraId="3B8DBF42" w14:textId="77777777" w:rsidR="00497167" w:rsidRPr="00927555" w:rsidRDefault="00497167" w:rsidP="00497167">
      <w:pPr>
        <w:numPr>
          <w:ilvl w:val="0"/>
          <w:numId w:val="0"/>
        </w:numPr>
        <w:spacing w:line="280" w:lineRule="exact"/>
        <w:ind w:left="1415"/>
        <w:contextualSpacing/>
        <w:rPr>
          <w:sz w:val="24"/>
          <w:szCs w:val="24"/>
          <w:lang w:val="en-US" w:bidi="ru-RU"/>
        </w:rPr>
      </w:pPr>
      <w:r w:rsidRPr="00927555">
        <w:rPr>
          <w:sz w:val="24"/>
          <w:szCs w:val="24"/>
          <w:lang w:val="en-US" w:bidi="ru-RU"/>
        </w:rPr>
        <w:t xml:space="preserve">- </w:t>
      </w:r>
      <w:r w:rsidRPr="00497167">
        <w:rPr>
          <w:sz w:val="24"/>
          <w:szCs w:val="24"/>
          <w:lang w:bidi="ru-RU"/>
        </w:rPr>
        <w:t>тонер</w:t>
      </w:r>
      <w:r w:rsidRPr="00927555">
        <w:rPr>
          <w:sz w:val="24"/>
          <w:szCs w:val="24"/>
          <w:lang w:val="en-US" w:bidi="ru-RU"/>
        </w:rPr>
        <w:t xml:space="preserve"> Tomoegawa;</w:t>
      </w:r>
    </w:p>
    <w:p w14:paraId="47EF1101" w14:textId="77777777" w:rsidR="00497167" w:rsidRPr="00927555" w:rsidRDefault="00497167" w:rsidP="00497167">
      <w:pPr>
        <w:numPr>
          <w:ilvl w:val="0"/>
          <w:numId w:val="0"/>
        </w:numPr>
        <w:spacing w:line="280" w:lineRule="exact"/>
        <w:ind w:left="1415"/>
        <w:contextualSpacing/>
        <w:rPr>
          <w:sz w:val="24"/>
          <w:szCs w:val="24"/>
          <w:lang w:val="en-US" w:bidi="ru-RU"/>
        </w:rPr>
      </w:pPr>
      <w:r w:rsidRPr="00927555">
        <w:rPr>
          <w:sz w:val="24"/>
          <w:szCs w:val="24"/>
          <w:lang w:val="en-US" w:bidi="ru-RU"/>
        </w:rPr>
        <w:t xml:space="preserve">- </w:t>
      </w:r>
      <w:r w:rsidRPr="00497167">
        <w:rPr>
          <w:sz w:val="24"/>
          <w:szCs w:val="24"/>
          <w:lang w:bidi="ru-RU"/>
        </w:rPr>
        <w:t>тонер</w:t>
      </w:r>
      <w:r w:rsidRPr="00927555">
        <w:rPr>
          <w:sz w:val="24"/>
          <w:szCs w:val="24"/>
          <w:lang w:val="en-US" w:bidi="ru-RU"/>
        </w:rPr>
        <w:t xml:space="preserve"> Static Control </w:t>
      </w:r>
      <w:r w:rsidRPr="00497167">
        <w:rPr>
          <w:sz w:val="24"/>
          <w:szCs w:val="24"/>
          <w:lang w:bidi="ru-RU"/>
        </w:rPr>
        <w:t>для</w:t>
      </w:r>
      <w:r w:rsidRPr="00927555">
        <w:rPr>
          <w:sz w:val="24"/>
          <w:szCs w:val="24"/>
          <w:lang w:val="en-US" w:bidi="ru-RU"/>
        </w:rPr>
        <w:t xml:space="preserve"> Kyocera;</w:t>
      </w:r>
    </w:p>
    <w:p w14:paraId="396C3EE3" w14:textId="77777777" w:rsidR="00497167" w:rsidRPr="00497167" w:rsidRDefault="00497167" w:rsidP="00497167">
      <w:pPr>
        <w:numPr>
          <w:ilvl w:val="0"/>
          <w:numId w:val="0"/>
        </w:numPr>
        <w:spacing w:line="280" w:lineRule="exact"/>
        <w:ind w:left="1415"/>
        <w:contextualSpacing/>
        <w:rPr>
          <w:sz w:val="24"/>
          <w:szCs w:val="24"/>
          <w:lang w:bidi="ru-RU"/>
        </w:rPr>
      </w:pPr>
      <w:r w:rsidRPr="00497167">
        <w:rPr>
          <w:sz w:val="24"/>
          <w:szCs w:val="24"/>
          <w:lang w:bidi="ru-RU"/>
        </w:rPr>
        <w:t>- тонер CET для Kyocera.</w:t>
      </w:r>
    </w:p>
    <w:p w14:paraId="342EBB34" w14:textId="142903A6" w:rsidR="00497167" w:rsidRPr="00C74F4A" w:rsidRDefault="00497167" w:rsidP="00497167">
      <w:pPr>
        <w:numPr>
          <w:ilvl w:val="0"/>
          <w:numId w:val="0"/>
        </w:numPr>
        <w:tabs>
          <w:tab w:val="left" w:pos="1276"/>
        </w:tabs>
        <w:rPr>
          <w:sz w:val="24"/>
          <w:szCs w:val="24"/>
          <w:lang w:bidi="ru-RU"/>
        </w:rPr>
      </w:pPr>
      <w:r>
        <w:rPr>
          <w:sz w:val="24"/>
          <w:szCs w:val="24"/>
          <w:lang w:bidi="ru-RU"/>
        </w:rPr>
        <w:tab/>
        <w:t>Л</w:t>
      </w:r>
      <w:r w:rsidRPr="00497167">
        <w:rPr>
          <w:sz w:val="24"/>
          <w:szCs w:val="24"/>
          <w:lang w:bidi="ru-RU"/>
        </w:rPr>
        <w:t xml:space="preserve">ибо тонера  не надлежащего качества, что выявляется с помощью замены в печатающем устройстве </w:t>
      </w:r>
      <w:proofErr w:type="spellStart"/>
      <w:r w:rsidRPr="00497167">
        <w:rPr>
          <w:sz w:val="24"/>
          <w:szCs w:val="24"/>
          <w:lang w:bidi="ru-RU"/>
        </w:rPr>
        <w:t>Kyocera</w:t>
      </w:r>
      <w:proofErr w:type="spellEnd"/>
      <w:r w:rsidRPr="00497167">
        <w:rPr>
          <w:sz w:val="24"/>
          <w:szCs w:val="24"/>
          <w:lang w:bidi="ru-RU"/>
        </w:rPr>
        <w:t xml:space="preserve">  блока проявки на заведомо исправный  заполненный тонером блок, печати тестовой страницы и визуального определения наличия дефектов печати таких как: наличие серого фона, размытого  изображения, бледной печати, не закрепления тонера, перенос частиц  тонера на обратную сторону копии , и др., исполнитель обязан устранить  неисправность по месту нахождения устройства </w:t>
      </w:r>
      <w:r w:rsidR="001E1989">
        <w:rPr>
          <w:sz w:val="24"/>
          <w:szCs w:val="24"/>
          <w:lang w:bidi="ru-RU"/>
        </w:rPr>
        <w:t>З</w:t>
      </w:r>
      <w:r w:rsidRPr="00497167">
        <w:rPr>
          <w:sz w:val="24"/>
          <w:szCs w:val="24"/>
          <w:lang w:bidi="ru-RU"/>
        </w:rPr>
        <w:t>аказчика  в сроки указанные в договоре  путем очистки блока проявки устройства от  тонера не надлежащего качества либо заменить блок проявки на новый.</w:t>
      </w:r>
    </w:p>
    <w:p w14:paraId="0838D134" w14:textId="77777777" w:rsidR="00D50FBF" w:rsidRPr="00193240" w:rsidRDefault="00D50FBF" w:rsidP="00193240">
      <w:pPr>
        <w:numPr>
          <w:ilvl w:val="0"/>
          <w:numId w:val="0"/>
        </w:numPr>
        <w:rPr>
          <w:sz w:val="24"/>
          <w:szCs w:val="24"/>
          <w:lang w:bidi="ru-RU"/>
        </w:rPr>
      </w:pPr>
    </w:p>
    <w:p w14:paraId="06BE5C16" w14:textId="7DABBFB1" w:rsidR="00D50FBF" w:rsidRDefault="00D50FBF" w:rsidP="00380274">
      <w:pPr>
        <w:numPr>
          <w:ilvl w:val="0"/>
          <w:numId w:val="8"/>
        </w:numPr>
        <w:ind w:left="0"/>
        <w:jc w:val="center"/>
        <w:rPr>
          <w:b/>
          <w:sz w:val="24"/>
          <w:szCs w:val="24"/>
        </w:rPr>
      </w:pPr>
      <w:r w:rsidRPr="00193240">
        <w:rPr>
          <w:b/>
          <w:sz w:val="24"/>
          <w:szCs w:val="24"/>
        </w:rPr>
        <w:t xml:space="preserve">ФОРС </w:t>
      </w:r>
      <w:r w:rsidR="00786850">
        <w:rPr>
          <w:b/>
          <w:sz w:val="24"/>
          <w:szCs w:val="24"/>
        </w:rPr>
        <w:t>–</w:t>
      </w:r>
      <w:r w:rsidRPr="00193240">
        <w:rPr>
          <w:b/>
          <w:sz w:val="24"/>
          <w:szCs w:val="24"/>
        </w:rPr>
        <w:t xml:space="preserve"> МАЖОР</w:t>
      </w:r>
    </w:p>
    <w:p w14:paraId="550F8A13" w14:textId="77777777" w:rsidR="00786850" w:rsidRPr="00193240" w:rsidRDefault="00786850" w:rsidP="00786850">
      <w:pPr>
        <w:numPr>
          <w:ilvl w:val="0"/>
          <w:numId w:val="0"/>
        </w:numPr>
        <w:rPr>
          <w:b/>
          <w:sz w:val="24"/>
          <w:szCs w:val="24"/>
        </w:rPr>
      </w:pPr>
    </w:p>
    <w:p w14:paraId="47A0DDFC" w14:textId="77777777" w:rsidR="00D50FBF" w:rsidRPr="00193240" w:rsidRDefault="00D50FBF" w:rsidP="00193240">
      <w:pPr>
        <w:pStyle w:val="ConsPlusNormal"/>
        <w:widowControl/>
        <w:ind w:firstLine="709"/>
        <w:jc w:val="both"/>
        <w:rPr>
          <w:rFonts w:ascii="Times New Roman" w:hAnsi="Times New Roman" w:cs="Times New Roman"/>
          <w:sz w:val="24"/>
          <w:szCs w:val="24"/>
        </w:rPr>
      </w:pPr>
      <w:r w:rsidRPr="00193240">
        <w:rPr>
          <w:rFonts w:ascii="Times New Roman" w:hAnsi="Times New Roman" w:cs="Times New Roman"/>
          <w:sz w:val="24"/>
          <w:szCs w:val="24"/>
        </w:rPr>
        <w:t>8.1. Стороны освобождаются от ответственности за частичное или полное неисполнение обязательств по Договору, если таковое явилось следствием обстоятельств действия непреодолимой силы, а именно: войны, стихийного бедствия, пожаров, наводнений, землетрясений, забастовок, мятежей и других социальных волнений, а также действий властей, которые могут повлиять на выполнение обязательств по договору.</w:t>
      </w:r>
    </w:p>
    <w:p w14:paraId="0170DB13" w14:textId="09B3E2EF" w:rsidR="00D50FBF" w:rsidRPr="00193240" w:rsidRDefault="00D50FBF" w:rsidP="00193240">
      <w:pPr>
        <w:pStyle w:val="ConsPlusNormal"/>
        <w:widowControl/>
        <w:ind w:firstLine="709"/>
        <w:jc w:val="both"/>
        <w:rPr>
          <w:rFonts w:ascii="Times New Roman" w:hAnsi="Times New Roman" w:cs="Times New Roman"/>
          <w:sz w:val="24"/>
          <w:szCs w:val="24"/>
        </w:rPr>
      </w:pPr>
      <w:r w:rsidRPr="00193240">
        <w:rPr>
          <w:rFonts w:ascii="Times New Roman" w:hAnsi="Times New Roman" w:cs="Times New Roman"/>
          <w:sz w:val="24"/>
          <w:szCs w:val="24"/>
        </w:rPr>
        <w:t xml:space="preserve">8.2. Сторона, для которой создалась невозможность исполнения обязательств по договору, обязана не позднее </w:t>
      </w:r>
      <w:r w:rsidR="00D33E86" w:rsidRPr="00D33E86">
        <w:rPr>
          <w:rFonts w:ascii="Times New Roman" w:hAnsi="Times New Roman" w:cs="Times New Roman"/>
          <w:sz w:val="24"/>
          <w:szCs w:val="24"/>
        </w:rPr>
        <w:t>3 (трех)</w:t>
      </w:r>
      <w:r w:rsidRPr="00193240">
        <w:rPr>
          <w:rFonts w:ascii="Times New Roman" w:hAnsi="Times New Roman" w:cs="Times New Roman"/>
          <w:sz w:val="24"/>
          <w:szCs w:val="24"/>
        </w:rPr>
        <w:t xml:space="preserve"> дней с момента наступления обстоятельств непреодолимой силы в письменной форме известить об этом другую Сторону. Не уведомление или несвоевременное уведомление лишают права Сторону ссылаться на данные обстоятельства.</w:t>
      </w:r>
    </w:p>
    <w:p w14:paraId="6191292A" w14:textId="77777777" w:rsidR="00D50FBF" w:rsidRPr="00193240" w:rsidRDefault="00D50FBF" w:rsidP="00193240">
      <w:pPr>
        <w:pStyle w:val="ConsPlusNormal"/>
        <w:widowControl/>
        <w:ind w:firstLine="709"/>
        <w:jc w:val="both"/>
        <w:rPr>
          <w:rFonts w:ascii="Times New Roman" w:hAnsi="Times New Roman" w:cs="Times New Roman"/>
          <w:sz w:val="24"/>
          <w:szCs w:val="24"/>
        </w:rPr>
      </w:pPr>
      <w:r w:rsidRPr="00193240">
        <w:rPr>
          <w:rFonts w:ascii="Times New Roman" w:hAnsi="Times New Roman" w:cs="Times New Roman"/>
          <w:sz w:val="24"/>
          <w:szCs w:val="24"/>
        </w:rPr>
        <w:t>8.3. Доказательством наступления обстоятельств непреодолимой силы является справка компетентного государственного органа.</w:t>
      </w:r>
    </w:p>
    <w:p w14:paraId="18E5121E" w14:textId="77777777" w:rsidR="00D50FBF" w:rsidRPr="00193240" w:rsidRDefault="00D50FBF" w:rsidP="00193240">
      <w:pPr>
        <w:pStyle w:val="ConsPlusNormal"/>
        <w:widowControl/>
        <w:ind w:firstLine="709"/>
        <w:jc w:val="both"/>
        <w:rPr>
          <w:rFonts w:ascii="Times New Roman" w:hAnsi="Times New Roman" w:cs="Times New Roman"/>
          <w:sz w:val="24"/>
          <w:szCs w:val="24"/>
        </w:rPr>
      </w:pPr>
      <w:r w:rsidRPr="00193240">
        <w:rPr>
          <w:rFonts w:ascii="Times New Roman" w:hAnsi="Times New Roman" w:cs="Times New Roman"/>
          <w:sz w:val="24"/>
          <w:szCs w:val="24"/>
        </w:rPr>
        <w:t>8.4. Если обстоятельства непреодолимой силы продолжают действовать более 30 дней, то каждая Сторона вправе в одностороннем внесудебном порядке отказаться от исполнения настоящего договора.</w:t>
      </w:r>
    </w:p>
    <w:p w14:paraId="26F4D062" w14:textId="77777777" w:rsidR="00D50FBF" w:rsidRPr="00193240" w:rsidRDefault="00D50FBF" w:rsidP="00193240">
      <w:pPr>
        <w:pStyle w:val="ConsPlusNormal"/>
        <w:widowControl/>
        <w:ind w:firstLine="540"/>
        <w:rPr>
          <w:rFonts w:ascii="Times New Roman" w:hAnsi="Times New Roman" w:cs="Times New Roman"/>
          <w:sz w:val="24"/>
          <w:szCs w:val="24"/>
        </w:rPr>
      </w:pPr>
    </w:p>
    <w:p w14:paraId="24ED7A6F" w14:textId="40E5D75F" w:rsidR="00691805" w:rsidRDefault="00691805" w:rsidP="001D1E94">
      <w:pPr>
        <w:pStyle w:val="a7"/>
        <w:numPr>
          <w:ilvl w:val="0"/>
          <w:numId w:val="8"/>
        </w:numPr>
        <w:jc w:val="center"/>
        <w:rPr>
          <w:b/>
          <w:sz w:val="24"/>
          <w:szCs w:val="24"/>
        </w:rPr>
      </w:pPr>
      <w:r w:rsidRPr="001D1E94">
        <w:rPr>
          <w:b/>
          <w:sz w:val="24"/>
          <w:szCs w:val="24"/>
        </w:rPr>
        <w:t>ДОПОЛНИТЕЛЬНЫЕ УСЛОВИЯ</w:t>
      </w:r>
    </w:p>
    <w:p w14:paraId="4C842AE8" w14:textId="77777777" w:rsidR="00786850" w:rsidRPr="001D1E94" w:rsidRDefault="00786850" w:rsidP="00786850">
      <w:pPr>
        <w:pStyle w:val="a7"/>
        <w:numPr>
          <w:ilvl w:val="0"/>
          <w:numId w:val="0"/>
        </w:numPr>
        <w:ind w:left="705"/>
        <w:rPr>
          <w:b/>
          <w:sz w:val="24"/>
          <w:szCs w:val="24"/>
        </w:rPr>
      </w:pPr>
    </w:p>
    <w:p w14:paraId="1A173755" w14:textId="5B131A13" w:rsidR="00057720" w:rsidRDefault="00057720" w:rsidP="007735E5">
      <w:pPr>
        <w:pStyle w:val="a7"/>
        <w:numPr>
          <w:ilvl w:val="1"/>
          <w:numId w:val="8"/>
        </w:numPr>
        <w:ind w:left="0" w:firstLine="709"/>
        <w:rPr>
          <w:sz w:val="24"/>
          <w:szCs w:val="24"/>
        </w:rPr>
      </w:pPr>
      <w:r w:rsidRPr="00057720">
        <w:rPr>
          <w:sz w:val="24"/>
          <w:szCs w:val="24"/>
        </w:rPr>
        <w:t xml:space="preserve">Заказчик оставляет за собой право без уведомления Исполнителя проводить мероприятия по проверке качества </w:t>
      </w:r>
      <w:r w:rsidR="00D33E86" w:rsidRPr="00D33E86">
        <w:rPr>
          <w:sz w:val="24"/>
          <w:szCs w:val="24"/>
        </w:rPr>
        <w:t xml:space="preserve">Услуг </w:t>
      </w:r>
      <w:r w:rsidRPr="00057720">
        <w:rPr>
          <w:sz w:val="24"/>
          <w:szCs w:val="24"/>
        </w:rPr>
        <w:t>со стороны Исполнителя:</w:t>
      </w:r>
    </w:p>
    <w:p w14:paraId="30388EC0" w14:textId="77777777" w:rsidR="00057720" w:rsidRPr="00057720" w:rsidRDefault="00057720" w:rsidP="00057720">
      <w:pPr>
        <w:pStyle w:val="a7"/>
        <w:numPr>
          <w:ilvl w:val="0"/>
          <w:numId w:val="0"/>
        </w:numPr>
        <w:ind w:left="709"/>
        <w:rPr>
          <w:sz w:val="24"/>
          <w:szCs w:val="24"/>
        </w:rPr>
      </w:pPr>
      <w:r w:rsidRPr="00057720">
        <w:rPr>
          <w:sz w:val="24"/>
          <w:szCs w:val="24"/>
        </w:rPr>
        <w:t xml:space="preserve">- проводить, путем разборки картриджа, анализ качества тонера, сравнивать (по сыпучести, цвету и </w:t>
      </w:r>
      <w:proofErr w:type="spellStart"/>
      <w:r w:rsidRPr="00057720">
        <w:rPr>
          <w:sz w:val="24"/>
          <w:szCs w:val="24"/>
        </w:rPr>
        <w:t>т.д</w:t>
      </w:r>
      <w:proofErr w:type="spellEnd"/>
      <w:r w:rsidRPr="00057720">
        <w:rPr>
          <w:sz w:val="24"/>
          <w:szCs w:val="24"/>
        </w:rPr>
        <w:t xml:space="preserve">), с имеющимися образцами качественного тонера, имеющихся у Заказчика; </w:t>
      </w:r>
    </w:p>
    <w:p w14:paraId="04C92B07" w14:textId="77777777" w:rsidR="00057720" w:rsidRPr="00057720" w:rsidRDefault="00057720" w:rsidP="00057720">
      <w:pPr>
        <w:pStyle w:val="a7"/>
        <w:numPr>
          <w:ilvl w:val="0"/>
          <w:numId w:val="0"/>
        </w:numPr>
        <w:ind w:left="709"/>
        <w:rPr>
          <w:sz w:val="24"/>
          <w:szCs w:val="24"/>
        </w:rPr>
      </w:pPr>
      <w:r w:rsidRPr="00057720">
        <w:rPr>
          <w:sz w:val="24"/>
          <w:szCs w:val="24"/>
        </w:rPr>
        <w:t>- проводить экспертизы на предмет совместимости тонера с конкретным типом картриджей;</w:t>
      </w:r>
    </w:p>
    <w:p w14:paraId="348465C3" w14:textId="77777777" w:rsidR="00057720" w:rsidRPr="00057720" w:rsidRDefault="00057720" w:rsidP="00057720">
      <w:pPr>
        <w:pStyle w:val="a7"/>
        <w:numPr>
          <w:ilvl w:val="0"/>
          <w:numId w:val="0"/>
        </w:numPr>
        <w:ind w:left="709"/>
        <w:rPr>
          <w:sz w:val="24"/>
          <w:szCs w:val="24"/>
        </w:rPr>
      </w:pPr>
      <w:r w:rsidRPr="00057720">
        <w:rPr>
          <w:sz w:val="24"/>
          <w:szCs w:val="24"/>
        </w:rPr>
        <w:t>- проводить контрольное взвешивание заправленных картриджей;</w:t>
      </w:r>
    </w:p>
    <w:p w14:paraId="25AECFAF" w14:textId="5640C8D9" w:rsidR="00057720" w:rsidRDefault="00057720" w:rsidP="00057720">
      <w:pPr>
        <w:pStyle w:val="a7"/>
        <w:numPr>
          <w:ilvl w:val="0"/>
          <w:numId w:val="0"/>
        </w:numPr>
        <w:ind w:left="709"/>
        <w:rPr>
          <w:sz w:val="24"/>
          <w:szCs w:val="24"/>
        </w:rPr>
      </w:pPr>
      <w:r w:rsidRPr="00057720">
        <w:rPr>
          <w:sz w:val="24"/>
          <w:szCs w:val="24"/>
        </w:rPr>
        <w:t>- запрашивать у официального представителя вендора в Республике Беларусь, иных уполномоченных организациях технические характеристики и заключения о состоянии печатающих устройств на любом этапе.</w:t>
      </w:r>
    </w:p>
    <w:p w14:paraId="7CF230F2" w14:textId="301107F8" w:rsidR="00057720" w:rsidRDefault="00057720" w:rsidP="007735E5">
      <w:pPr>
        <w:pStyle w:val="a7"/>
        <w:numPr>
          <w:ilvl w:val="1"/>
          <w:numId w:val="8"/>
        </w:numPr>
        <w:ind w:left="0" w:firstLine="709"/>
        <w:rPr>
          <w:sz w:val="24"/>
          <w:szCs w:val="24"/>
        </w:rPr>
      </w:pPr>
      <w:r w:rsidRPr="00057720">
        <w:rPr>
          <w:sz w:val="24"/>
          <w:szCs w:val="24"/>
        </w:rPr>
        <w:t xml:space="preserve">В случае выхода из строя принтера, МФУ (иного печатающего устройства) из-за некачественно выполненной услуги по заправке и ремонту картриджа, Заказчик проводит независимую экспертизу вышедшего из строя печатающего устройства и </w:t>
      </w:r>
      <w:r w:rsidRPr="00057720">
        <w:rPr>
          <w:sz w:val="24"/>
          <w:szCs w:val="24"/>
        </w:rPr>
        <w:lastRenderedPageBreak/>
        <w:t>предоставляет отчет Исполнителю. Исполнитель за свой счет производит ремонт (замену) вышедшего из строя печатающего устройства, а также возмещает стоимость услуг по экспертизе.</w:t>
      </w:r>
    </w:p>
    <w:p w14:paraId="28A1A202" w14:textId="0E6612F6" w:rsidR="00691805" w:rsidRPr="007735E5" w:rsidRDefault="00691805" w:rsidP="007735E5">
      <w:pPr>
        <w:pStyle w:val="a7"/>
        <w:numPr>
          <w:ilvl w:val="1"/>
          <w:numId w:val="8"/>
        </w:numPr>
        <w:ind w:left="0" w:firstLine="709"/>
        <w:rPr>
          <w:sz w:val="24"/>
          <w:szCs w:val="24"/>
        </w:rPr>
      </w:pPr>
      <w:r w:rsidRPr="007735E5">
        <w:rPr>
          <w:sz w:val="24"/>
          <w:szCs w:val="24"/>
        </w:rPr>
        <w:t>Настоящий договор вступает в силу с момента его подписания Сторонами и действует по __________ г. Окончание срока действия договора не освобождает Стороны от ответственности за его нарушение.</w:t>
      </w:r>
    </w:p>
    <w:p w14:paraId="5BD0DDA6" w14:textId="5388F8D6" w:rsidR="00691805" w:rsidRPr="00691805" w:rsidRDefault="00C74F4A" w:rsidP="007735E5">
      <w:pPr>
        <w:numPr>
          <w:ilvl w:val="1"/>
          <w:numId w:val="8"/>
        </w:numPr>
        <w:tabs>
          <w:tab w:val="left" w:pos="709"/>
          <w:tab w:val="num" w:pos="1080"/>
        </w:tabs>
        <w:ind w:left="0" w:firstLine="709"/>
        <w:rPr>
          <w:sz w:val="24"/>
          <w:szCs w:val="24"/>
        </w:rPr>
      </w:pPr>
      <w:r>
        <w:rPr>
          <w:sz w:val="24"/>
          <w:szCs w:val="24"/>
        </w:rPr>
        <w:t xml:space="preserve"> </w:t>
      </w:r>
      <w:r w:rsidR="00691805" w:rsidRPr="00691805">
        <w:rPr>
          <w:sz w:val="24"/>
          <w:szCs w:val="24"/>
        </w:rPr>
        <w:t>Изменение и расторжение настоящего договора возможно по соглашению Сторон путем оформления дополнительного соглашения, подписанного обеими Сторонами.</w:t>
      </w:r>
    </w:p>
    <w:p w14:paraId="76D4089C" w14:textId="48BF059B" w:rsidR="00691805" w:rsidRPr="00691805" w:rsidRDefault="00C74F4A" w:rsidP="007735E5">
      <w:pPr>
        <w:numPr>
          <w:ilvl w:val="1"/>
          <w:numId w:val="8"/>
        </w:numPr>
        <w:tabs>
          <w:tab w:val="left" w:pos="709"/>
          <w:tab w:val="num" w:pos="1080"/>
        </w:tabs>
        <w:ind w:left="0" w:firstLine="709"/>
        <w:rPr>
          <w:sz w:val="24"/>
          <w:szCs w:val="24"/>
        </w:rPr>
      </w:pPr>
      <w:r>
        <w:rPr>
          <w:sz w:val="24"/>
          <w:szCs w:val="24"/>
        </w:rPr>
        <w:t xml:space="preserve"> </w:t>
      </w:r>
      <w:r w:rsidR="00691805" w:rsidRPr="00691805">
        <w:rPr>
          <w:sz w:val="24"/>
          <w:szCs w:val="24"/>
        </w:rPr>
        <w:t>Во всем остальном, что не предусмотрено настоящим договором, Стороны руководствуются законодательством Республики Беларусь.</w:t>
      </w:r>
    </w:p>
    <w:p w14:paraId="3F5B4AAC" w14:textId="6346D94F" w:rsidR="00691805" w:rsidRPr="00691805" w:rsidRDefault="00C74F4A" w:rsidP="007735E5">
      <w:pPr>
        <w:numPr>
          <w:ilvl w:val="1"/>
          <w:numId w:val="8"/>
        </w:numPr>
        <w:tabs>
          <w:tab w:val="left" w:pos="709"/>
          <w:tab w:val="num" w:pos="1080"/>
        </w:tabs>
        <w:ind w:left="0" w:firstLine="709"/>
        <w:rPr>
          <w:sz w:val="24"/>
          <w:szCs w:val="24"/>
        </w:rPr>
      </w:pPr>
      <w:r>
        <w:rPr>
          <w:sz w:val="24"/>
          <w:szCs w:val="24"/>
        </w:rPr>
        <w:t xml:space="preserve"> </w:t>
      </w:r>
      <w:r w:rsidR="00691805" w:rsidRPr="00691805">
        <w:rPr>
          <w:sz w:val="24"/>
          <w:szCs w:val="24"/>
        </w:rPr>
        <w:t>Договор и приложения к нему, переданные по средствам факсимильной связи, имеют юридическую силу до момента их замены оригиналами в течение 10 (десяти) банковских дней.</w:t>
      </w:r>
    </w:p>
    <w:p w14:paraId="2C4C8805" w14:textId="300B88E9" w:rsidR="00691805" w:rsidRPr="00691805" w:rsidRDefault="00C74F4A" w:rsidP="007735E5">
      <w:pPr>
        <w:numPr>
          <w:ilvl w:val="1"/>
          <w:numId w:val="8"/>
        </w:numPr>
        <w:tabs>
          <w:tab w:val="left" w:pos="709"/>
          <w:tab w:val="num" w:pos="1080"/>
        </w:tabs>
        <w:ind w:left="0" w:firstLine="709"/>
        <w:rPr>
          <w:sz w:val="24"/>
          <w:szCs w:val="24"/>
        </w:rPr>
      </w:pPr>
      <w:r>
        <w:rPr>
          <w:sz w:val="24"/>
          <w:szCs w:val="24"/>
        </w:rPr>
        <w:t xml:space="preserve"> </w:t>
      </w:r>
      <w:r w:rsidR="00691805" w:rsidRPr="00691805">
        <w:rPr>
          <w:sz w:val="24"/>
          <w:szCs w:val="24"/>
        </w:rPr>
        <w:t>Настоящий договор составлен в 2 (двух) экземплярах, имеющих одинаковую юридическую силу, по одному для каждой из Сторон.</w:t>
      </w:r>
    </w:p>
    <w:p w14:paraId="0F0AF200" w14:textId="45902AFC" w:rsidR="00691805" w:rsidRPr="00E80E66" w:rsidRDefault="00C74F4A" w:rsidP="007735E5">
      <w:pPr>
        <w:numPr>
          <w:ilvl w:val="1"/>
          <w:numId w:val="8"/>
        </w:numPr>
        <w:tabs>
          <w:tab w:val="left" w:pos="709"/>
          <w:tab w:val="num" w:pos="1080"/>
        </w:tabs>
        <w:ind w:left="0" w:firstLine="709"/>
        <w:rPr>
          <w:sz w:val="24"/>
          <w:szCs w:val="24"/>
        </w:rPr>
      </w:pPr>
      <w:r>
        <w:rPr>
          <w:bCs/>
          <w:sz w:val="24"/>
          <w:szCs w:val="24"/>
        </w:rPr>
        <w:t xml:space="preserve"> </w:t>
      </w:r>
      <w:r w:rsidR="00691805" w:rsidRPr="00691805">
        <w:rPr>
          <w:bCs/>
          <w:sz w:val="24"/>
          <w:szCs w:val="24"/>
        </w:rPr>
        <w:t>Споры, возникающие при исполнении настоящего договора, разрешаются между Сторонами в претензионном порядке. Сторона, получившая претензию, обязана рассмотреть претензию и дать ответ другой Стороне в течение 15 (пятнадцати) календарных дней с момента получения. Споры, не урегулированные в претензионном порядке, передаются на разрешение в Экономический суд г. Минска.</w:t>
      </w:r>
    </w:p>
    <w:p w14:paraId="0F51969B" w14:textId="6EA23080" w:rsidR="00D50FBF" w:rsidRPr="006B769A" w:rsidRDefault="00D33E86" w:rsidP="00C74F4A">
      <w:pPr>
        <w:numPr>
          <w:ilvl w:val="1"/>
          <w:numId w:val="8"/>
        </w:numPr>
        <w:tabs>
          <w:tab w:val="left" w:pos="709"/>
          <w:tab w:val="num" w:pos="1080"/>
        </w:tabs>
        <w:ind w:left="0" w:firstLine="709"/>
        <w:rPr>
          <w:sz w:val="24"/>
          <w:szCs w:val="24"/>
        </w:rPr>
      </w:pPr>
      <w:r w:rsidRPr="00D33E86">
        <w:rPr>
          <w:bCs/>
          <w:sz w:val="24"/>
          <w:szCs w:val="24"/>
        </w:rPr>
        <w:t xml:space="preserve"> Заказчик имеет право в одностороннем внесудебном порядке отказаться от исполнения договора в случае неоднократного (два и более раз) нарушения Исполнителем условий договора</w:t>
      </w:r>
      <w:r w:rsidR="00C80B3B" w:rsidRPr="006B769A">
        <w:rPr>
          <w:bCs/>
          <w:sz w:val="24"/>
          <w:szCs w:val="24"/>
        </w:rPr>
        <w:t>.</w:t>
      </w:r>
    </w:p>
    <w:p w14:paraId="4412019F" w14:textId="77777777" w:rsidR="008443EA" w:rsidRDefault="008443EA" w:rsidP="008443EA">
      <w:pPr>
        <w:pStyle w:val="ConsPlusNormal"/>
        <w:ind w:firstLine="540"/>
        <w:rPr>
          <w:rFonts w:ascii="Times New Roman" w:hAnsi="Times New Roman" w:cs="Times New Roman"/>
          <w:sz w:val="24"/>
          <w:szCs w:val="24"/>
        </w:rPr>
      </w:pPr>
    </w:p>
    <w:p w14:paraId="372427A1" w14:textId="1A71FA8A" w:rsidR="008443EA" w:rsidRPr="000D37CF" w:rsidRDefault="009930E6" w:rsidP="009930E6">
      <w:pPr>
        <w:pStyle w:val="ConsPlusNormal"/>
        <w:numPr>
          <w:ilvl w:val="0"/>
          <w:numId w:val="8"/>
        </w:numPr>
        <w:jc w:val="center"/>
        <w:rPr>
          <w:rFonts w:ascii="Times New Roman" w:hAnsi="Times New Roman" w:cs="Times New Roman"/>
          <w:b/>
          <w:sz w:val="24"/>
          <w:szCs w:val="24"/>
        </w:rPr>
      </w:pPr>
      <w:r w:rsidRPr="000D37CF">
        <w:rPr>
          <w:rFonts w:ascii="Times New Roman" w:hAnsi="Times New Roman" w:cs="Times New Roman"/>
          <w:b/>
          <w:sz w:val="24"/>
          <w:szCs w:val="24"/>
        </w:rPr>
        <w:t>Юридические адреса и реквизиты Сторон</w:t>
      </w:r>
    </w:p>
    <w:p w14:paraId="366CBF7C" w14:textId="316CFC69" w:rsidR="00D50FBF" w:rsidRDefault="00D50FBF" w:rsidP="00E2223E">
      <w:pPr>
        <w:numPr>
          <w:ilvl w:val="0"/>
          <w:numId w:val="0"/>
        </w:numPr>
        <w:ind w:left="567"/>
        <w:jc w:val="left"/>
      </w:pPr>
    </w:p>
    <w:p w14:paraId="375C5A5E" w14:textId="5602DFA7" w:rsidR="00E2223E" w:rsidRPr="00FE4B28" w:rsidRDefault="00FE4B28" w:rsidP="00E2223E">
      <w:pPr>
        <w:numPr>
          <w:ilvl w:val="0"/>
          <w:numId w:val="0"/>
        </w:numPr>
        <w:rPr>
          <w:b/>
          <w:bCs/>
          <w:sz w:val="24"/>
          <w:szCs w:val="24"/>
        </w:rPr>
      </w:pPr>
      <w:r w:rsidRPr="00FE4B28">
        <w:rPr>
          <w:b/>
          <w:sz w:val="24"/>
          <w:szCs w:val="24"/>
        </w:rPr>
        <w:t>И</w:t>
      </w:r>
      <w:r w:rsidR="00DF0468">
        <w:rPr>
          <w:b/>
          <w:sz w:val="24"/>
          <w:szCs w:val="24"/>
        </w:rPr>
        <w:t>СПОЛНИТЕЛЬ</w:t>
      </w:r>
      <w:r w:rsidR="00E2223E" w:rsidRPr="00FE4B28">
        <w:rPr>
          <w:b/>
          <w:sz w:val="24"/>
          <w:szCs w:val="24"/>
        </w:rPr>
        <w:t>:</w:t>
      </w:r>
      <w:r w:rsidR="00E2223E" w:rsidRPr="00FE4B28">
        <w:rPr>
          <w:b/>
          <w:sz w:val="24"/>
          <w:szCs w:val="24"/>
        </w:rPr>
        <w:tab/>
      </w:r>
      <w:r w:rsidR="00E2223E">
        <w:rPr>
          <w:b/>
          <w:bCs/>
          <w:sz w:val="26"/>
          <w:szCs w:val="26"/>
        </w:rPr>
        <w:tab/>
      </w:r>
      <w:r w:rsidR="00E2223E">
        <w:rPr>
          <w:b/>
          <w:bCs/>
          <w:sz w:val="26"/>
          <w:szCs w:val="26"/>
        </w:rPr>
        <w:tab/>
      </w:r>
      <w:r w:rsidR="00E2223E">
        <w:rPr>
          <w:b/>
          <w:bCs/>
          <w:sz w:val="26"/>
          <w:szCs w:val="26"/>
        </w:rPr>
        <w:tab/>
      </w:r>
      <w:r w:rsidRPr="00FE4B28">
        <w:rPr>
          <w:b/>
          <w:bCs/>
          <w:sz w:val="24"/>
          <w:szCs w:val="24"/>
        </w:rPr>
        <w:t>З</w:t>
      </w:r>
      <w:r w:rsidR="00DF0468">
        <w:rPr>
          <w:b/>
          <w:bCs/>
          <w:sz w:val="24"/>
          <w:szCs w:val="24"/>
        </w:rPr>
        <w:t>АКАЗЧИК:</w:t>
      </w:r>
    </w:p>
    <w:p w14:paraId="6D0386C9" w14:textId="77777777" w:rsidR="00E2223E" w:rsidRPr="00FE4B28" w:rsidRDefault="00E2223E" w:rsidP="00E2223E">
      <w:pPr>
        <w:numPr>
          <w:ilvl w:val="0"/>
          <w:numId w:val="0"/>
        </w:numPr>
        <w:jc w:val="left"/>
        <w:rPr>
          <w:b/>
          <w:bCs/>
          <w:sz w:val="24"/>
          <w:szCs w:val="24"/>
        </w:rPr>
      </w:pPr>
    </w:p>
    <w:p w14:paraId="4DA7C47B" w14:textId="77777777" w:rsidR="00110B82" w:rsidRPr="00110B82" w:rsidRDefault="00110B82" w:rsidP="00110B82">
      <w:pPr>
        <w:numPr>
          <w:ilvl w:val="0"/>
          <w:numId w:val="0"/>
        </w:numPr>
        <w:ind w:left="4320"/>
        <w:jc w:val="left"/>
        <w:rPr>
          <w:sz w:val="26"/>
          <w:szCs w:val="26"/>
        </w:rPr>
      </w:pPr>
      <w:r w:rsidRPr="00110B82">
        <w:rPr>
          <w:sz w:val="26"/>
          <w:szCs w:val="26"/>
        </w:rPr>
        <w:t>Торговое унитарное предприятие «ТОРГОВАЯ КОМПАНИЯ «МИНСК КРИСТАЛЛ ТРЕЙД»</w:t>
      </w:r>
    </w:p>
    <w:p w14:paraId="38296F43" w14:textId="7733A332" w:rsidR="00110B82" w:rsidRPr="00110B82" w:rsidRDefault="00110B82" w:rsidP="00110B82">
      <w:pPr>
        <w:numPr>
          <w:ilvl w:val="0"/>
          <w:numId w:val="0"/>
        </w:numPr>
        <w:ind w:left="4320"/>
        <w:jc w:val="left"/>
        <w:rPr>
          <w:sz w:val="26"/>
          <w:szCs w:val="26"/>
        </w:rPr>
      </w:pPr>
      <w:r>
        <w:rPr>
          <w:sz w:val="26"/>
          <w:szCs w:val="26"/>
        </w:rPr>
        <w:t xml:space="preserve">Юридический адрес: </w:t>
      </w:r>
      <w:r w:rsidRPr="00110B82">
        <w:rPr>
          <w:sz w:val="26"/>
          <w:szCs w:val="26"/>
        </w:rPr>
        <w:t>220030, г. Минск, ул. Октябрьская,</w:t>
      </w:r>
    </w:p>
    <w:p w14:paraId="289E293E" w14:textId="77777777" w:rsidR="00110B82" w:rsidRPr="00110B82" w:rsidRDefault="00110B82" w:rsidP="00110B82">
      <w:pPr>
        <w:numPr>
          <w:ilvl w:val="0"/>
          <w:numId w:val="0"/>
        </w:numPr>
        <w:ind w:left="3600" w:firstLine="720"/>
        <w:jc w:val="left"/>
        <w:rPr>
          <w:sz w:val="26"/>
          <w:szCs w:val="26"/>
        </w:rPr>
      </w:pPr>
      <w:r w:rsidRPr="00110B82">
        <w:rPr>
          <w:sz w:val="26"/>
          <w:szCs w:val="26"/>
        </w:rPr>
        <w:t xml:space="preserve">д. 15, </w:t>
      </w:r>
      <w:proofErr w:type="spellStart"/>
      <w:r w:rsidRPr="00110B82">
        <w:rPr>
          <w:sz w:val="26"/>
          <w:szCs w:val="26"/>
        </w:rPr>
        <w:t>каб</w:t>
      </w:r>
      <w:proofErr w:type="spellEnd"/>
      <w:r w:rsidRPr="00110B82">
        <w:rPr>
          <w:sz w:val="26"/>
          <w:szCs w:val="26"/>
        </w:rPr>
        <w:t xml:space="preserve">. 42 </w:t>
      </w:r>
    </w:p>
    <w:p w14:paraId="56A10970" w14:textId="77777777" w:rsidR="00110B82" w:rsidRPr="00110B82" w:rsidRDefault="00110B82" w:rsidP="00110B82">
      <w:pPr>
        <w:numPr>
          <w:ilvl w:val="0"/>
          <w:numId w:val="0"/>
        </w:numPr>
        <w:ind w:left="4320"/>
        <w:jc w:val="left"/>
        <w:rPr>
          <w:sz w:val="26"/>
          <w:szCs w:val="26"/>
        </w:rPr>
      </w:pPr>
      <w:r w:rsidRPr="00110B82">
        <w:rPr>
          <w:sz w:val="26"/>
          <w:szCs w:val="26"/>
        </w:rPr>
        <w:t>почтовый адрес: 220088, г. Минск, ул. Смоленская, д. 15, 402</w:t>
      </w:r>
    </w:p>
    <w:p w14:paraId="7AF3E653" w14:textId="77777777" w:rsidR="00110B82" w:rsidRPr="00110B82" w:rsidRDefault="00110B82" w:rsidP="00110B82">
      <w:pPr>
        <w:numPr>
          <w:ilvl w:val="0"/>
          <w:numId w:val="0"/>
        </w:numPr>
        <w:ind w:left="4320"/>
        <w:jc w:val="left"/>
        <w:rPr>
          <w:sz w:val="26"/>
          <w:szCs w:val="26"/>
        </w:rPr>
      </w:pPr>
      <w:r w:rsidRPr="00110B82">
        <w:rPr>
          <w:sz w:val="26"/>
          <w:szCs w:val="26"/>
        </w:rPr>
        <w:t>р/</w:t>
      </w:r>
      <w:proofErr w:type="spellStart"/>
      <w:r w:rsidRPr="00110B82">
        <w:rPr>
          <w:sz w:val="26"/>
          <w:szCs w:val="26"/>
        </w:rPr>
        <w:t>сч</w:t>
      </w:r>
      <w:proofErr w:type="spellEnd"/>
      <w:r w:rsidRPr="00110B82">
        <w:rPr>
          <w:sz w:val="26"/>
          <w:szCs w:val="26"/>
        </w:rPr>
        <w:t xml:space="preserve"> BY46 AKBB 3012 0596 5474 5530 0000 в ЦБУ №514 ОАО «АСБ Беларусбанк» 220100, г. Минска, ул. Сурганова, 47а</w:t>
      </w:r>
    </w:p>
    <w:p w14:paraId="79D7F9C8" w14:textId="77777777" w:rsidR="00110B82" w:rsidRPr="00110B82" w:rsidRDefault="00110B82" w:rsidP="00110B82">
      <w:pPr>
        <w:numPr>
          <w:ilvl w:val="0"/>
          <w:numId w:val="0"/>
        </w:numPr>
        <w:ind w:left="3600" w:firstLine="720"/>
        <w:jc w:val="left"/>
        <w:rPr>
          <w:sz w:val="26"/>
          <w:szCs w:val="26"/>
        </w:rPr>
      </w:pPr>
      <w:r w:rsidRPr="00110B82">
        <w:rPr>
          <w:sz w:val="26"/>
          <w:szCs w:val="26"/>
        </w:rPr>
        <w:t>БИК: AKBBBY2X</w:t>
      </w:r>
    </w:p>
    <w:p w14:paraId="6D9662C4" w14:textId="77777777" w:rsidR="00110B82" w:rsidRPr="00110B82" w:rsidRDefault="00110B82" w:rsidP="00110B82">
      <w:pPr>
        <w:numPr>
          <w:ilvl w:val="0"/>
          <w:numId w:val="0"/>
        </w:numPr>
        <w:ind w:left="3600" w:firstLine="720"/>
        <w:jc w:val="left"/>
        <w:rPr>
          <w:sz w:val="26"/>
          <w:szCs w:val="26"/>
        </w:rPr>
      </w:pPr>
      <w:r w:rsidRPr="00110B82">
        <w:rPr>
          <w:sz w:val="26"/>
          <w:szCs w:val="26"/>
        </w:rPr>
        <w:t>УНП 192554532</w:t>
      </w:r>
    </w:p>
    <w:p w14:paraId="6975F83A" w14:textId="554B9D53" w:rsidR="00E2223E" w:rsidRPr="00E2223E" w:rsidRDefault="00110B82" w:rsidP="00110B82">
      <w:pPr>
        <w:numPr>
          <w:ilvl w:val="0"/>
          <w:numId w:val="0"/>
        </w:numPr>
        <w:ind w:left="3600" w:firstLine="720"/>
        <w:jc w:val="left"/>
        <w:rPr>
          <w:sz w:val="26"/>
          <w:szCs w:val="26"/>
        </w:rPr>
      </w:pPr>
      <w:r w:rsidRPr="00110B82">
        <w:rPr>
          <w:sz w:val="26"/>
          <w:szCs w:val="26"/>
        </w:rPr>
        <w:t xml:space="preserve">Тел./факс: +375 </w:t>
      </w:r>
      <w:r w:rsidR="006B1388">
        <w:rPr>
          <w:sz w:val="26"/>
          <w:szCs w:val="26"/>
        </w:rPr>
        <w:t>17 396 63 86</w:t>
      </w:r>
      <w:r w:rsidR="00E2223E" w:rsidRPr="00E2223E">
        <w:rPr>
          <w:sz w:val="26"/>
          <w:szCs w:val="26"/>
        </w:rPr>
        <w:t xml:space="preserve"> </w:t>
      </w:r>
    </w:p>
    <w:p w14:paraId="4A250A92" w14:textId="77777777" w:rsidR="00E2223E" w:rsidRPr="00E2223E" w:rsidRDefault="00E2223E" w:rsidP="00E2223E">
      <w:pPr>
        <w:numPr>
          <w:ilvl w:val="0"/>
          <w:numId w:val="0"/>
        </w:numPr>
        <w:spacing w:after="120"/>
        <w:jc w:val="left"/>
        <w:rPr>
          <w:sz w:val="24"/>
          <w:szCs w:val="24"/>
        </w:rPr>
      </w:pPr>
    </w:p>
    <w:p w14:paraId="0A135072" w14:textId="1DC21466" w:rsidR="00E2223E" w:rsidRPr="00E2223E" w:rsidRDefault="00E2223E" w:rsidP="00E2223E">
      <w:pPr>
        <w:numPr>
          <w:ilvl w:val="0"/>
          <w:numId w:val="0"/>
        </w:numPr>
        <w:tabs>
          <w:tab w:val="center" w:pos="4677"/>
        </w:tabs>
        <w:jc w:val="left"/>
        <w:rPr>
          <w:sz w:val="24"/>
          <w:szCs w:val="24"/>
        </w:rPr>
      </w:pPr>
      <w:r w:rsidRPr="00E2223E">
        <w:rPr>
          <w:sz w:val="24"/>
          <w:szCs w:val="24"/>
        </w:rPr>
        <w:t xml:space="preserve">____________ / ______________ / </w:t>
      </w:r>
      <w:r>
        <w:rPr>
          <w:sz w:val="24"/>
          <w:szCs w:val="24"/>
        </w:rPr>
        <w:tab/>
      </w:r>
      <w:bookmarkStart w:id="2" w:name="_Hlk26529122"/>
      <w:r>
        <w:rPr>
          <w:sz w:val="24"/>
          <w:szCs w:val="24"/>
        </w:rPr>
        <w:tab/>
      </w:r>
      <w:r w:rsidRPr="00E2223E">
        <w:rPr>
          <w:sz w:val="24"/>
          <w:szCs w:val="24"/>
        </w:rPr>
        <w:t xml:space="preserve">______________ / ______________ / </w:t>
      </w:r>
    </w:p>
    <w:bookmarkEnd w:id="2"/>
    <w:p w14:paraId="2201CAE1" w14:textId="77777777" w:rsidR="00E2223E" w:rsidRPr="00E2223E" w:rsidRDefault="00E2223E" w:rsidP="00E2223E">
      <w:pPr>
        <w:numPr>
          <w:ilvl w:val="0"/>
          <w:numId w:val="0"/>
        </w:numPr>
        <w:jc w:val="left"/>
        <w:rPr>
          <w:snapToGrid w:val="0"/>
          <w:sz w:val="24"/>
          <w:szCs w:val="24"/>
        </w:rPr>
      </w:pPr>
    </w:p>
    <w:p w14:paraId="358CB373" w14:textId="0CD42ED0" w:rsidR="00E2223E" w:rsidRPr="00E2223E" w:rsidRDefault="00E2223E" w:rsidP="00E2223E">
      <w:pPr>
        <w:numPr>
          <w:ilvl w:val="0"/>
          <w:numId w:val="0"/>
        </w:numPr>
        <w:tabs>
          <w:tab w:val="left" w:pos="720"/>
          <w:tab w:val="left" w:pos="1440"/>
          <w:tab w:val="left" w:pos="2160"/>
          <w:tab w:val="left" w:pos="2880"/>
          <w:tab w:val="left" w:pos="3600"/>
          <w:tab w:val="left" w:pos="4320"/>
          <w:tab w:val="left" w:pos="5040"/>
        </w:tabs>
        <w:jc w:val="left"/>
        <w:rPr>
          <w:sz w:val="24"/>
          <w:szCs w:val="24"/>
        </w:rPr>
      </w:pPr>
      <w:proofErr w:type="gramStart"/>
      <w:r w:rsidRPr="00E2223E">
        <w:rPr>
          <w:snapToGrid w:val="0"/>
          <w:sz w:val="24"/>
          <w:szCs w:val="24"/>
        </w:rPr>
        <w:t>« _</w:t>
      </w:r>
      <w:proofErr w:type="gramEnd"/>
      <w:r w:rsidRPr="00E2223E">
        <w:rPr>
          <w:snapToGrid w:val="0"/>
          <w:sz w:val="24"/>
          <w:szCs w:val="24"/>
        </w:rPr>
        <w:t>__ » ____________ 20</w:t>
      </w:r>
      <w:r w:rsidR="0058029B">
        <w:rPr>
          <w:snapToGrid w:val="0"/>
          <w:sz w:val="24"/>
          <w:szCs w:val="24"/>
        </w:rPr>
        <w:t>2</w:t>
      </w:r>
      <w:r w:rsidR="00134F11">
        <w:rPr>
          <w:snapToGrid w:val="0"/>
          <w:sz w:val="24"/>
          <w:szCs w:val="24"/>
        </w:rPr>
        <w:t>5</w:t>
      </w:r>
      <w:r w:rsidRPr="00E2223E">
        <w:rPr>
          <w:snapToGrid w:val="0"/>
          <w:sz w:val="24"/>
          <w:szCs w:val="24"/>
        </w:rPr>
        <w:t xml:space="preserve"> г.</w:t>
      </w:r>
      <w:r>
        <w:rPr>
          <w:snapToGrid w:val="0"/>
          <w:sz w:val="24"/>
          <w:szCs w:val="24"/>
        </w:rPr>
        <w:tab/>
      </w:r>
      <w:r>
        <w:rPr>
          <w:snapToGrid w:val="0"/>
          <w:sz w:val="24"/>
          <w:szCs w:val="24"/>
        </w:rPr>
        <w:tab/>
      </w:r>
      <w:r w:rsidRPr="00E2223E">
        <w:rPr>
          <w:sz w:val="24"/>
          <w:szCs w:val="24"/>
        </w:rPr>
        <w:t xml:space="preserve"> </w:t>
      </w:r>
      <w:r>
        <w:rPr>
          <w:sz w:val="24"/>
          <w:szCs w:val="24"/>
        </w:rPr>
        <w:tab/>
      </w:r>
      <w:proofErr w:type="gramStart"/>
      <w:r w:rsidRPr="00E2223E">
        <w:rPr>
          <w:snapToGrid w:val="0"/>
          <w:sz w:val="24"/>
          <w:szCs w:val="24"/>
        </w:rPr>
        <w:t>« _</w:t>
      </w:r>
      <w:proofErr w:type="gramEnd"/>
      <w:r w:rsidRPr="00E2223E">
        <w:rPr>
          <w:snapToGrid w:val="0"/>
          <w:sz w:val="24"/>
          <w:szCs w:val="24"/>
        </w:rPr>
        <w:t>__ » ____________ 20</w:t>
      </w:r>
      <w:r w:rsidR="0058029B">
        <w:rPr>
          <w:snapToGrid w:val="0"/>
          <w:sz w:val="24"/>
          <w:szCs w:val="24"/>
        </w:rPr>
        <w:t>2</w:t>
      </w:r>
      <w:r w:rsidR="00134F11">
        <w:rPr>
          <w:snapToGrid w:val="0"/>
          <w:sz w:val="24"/>
          <w:szCs w:val="24"/>
        </w:rPr>
        <w:t>5</w:t>
      </w:r>
      <w:r w:rsidRPr="00E2223E">
        <w:rPr>
          <w:snapToGrid w:val="0"/>
          <w:sz w:val="24"/>
          <w:szCs w:val="24"/>
        </w:rPr>
        <w:t xml:space="preserve"> г.</w:t>
      </w:r>
    </w:p>
    <w:p w14:paraId="04FAC23B" w14:textId="114D6B63" w:rsidR="00D50FBF" w:rsidRDefault="00E2223E" w:rsidP="00E2223E">
      <w:pPr>
        <w:numPr>
          <w:ilvl w:val="0"/>
          <w:numId w:val="0"/>
        </w:numPr>
        <w:tabs>
          <w:tab w:val="left" w:pos="5040"/>
        </w:tabs>
        <w:ind w:left="567"/>
        <w:sectPr w:rsidR="00D50FBF" w:rsidSect="00B45AC6">
          <w:pgSz w:w="11906" w:h="16838"/>
          <w:pgMar w:top="426" w:right="850" w:bottom="426" w:left="1701" w:header="708" w:footer="285" w:gutter="0"/>
          <w:cols w:space="708"/>
          <w:titlePg/>
          <w:docGrid w:linePitch="360"/>
        </w:sectPr>
      </w:pPr>
      <w:r>
        <w:tab/>
      </w:r>
    </w:p>
    <w:p w14:paraId="6DA2F949" w14:textId="1B818323" w:rsidR="00FD7F79" w:rsidRPr="006B769A" w:rsidRDefault="00FD7F79" w:rsidP="00FD7F79">
      <w:pPr>
        <w:numPr>
          <w:ilvl w:val="0"/>
          <w:numId w:val="0"/>
        </w:numPr>
        <w:tabs>
          <w:tab w:val="left" w:pos="7596"/>
        </w:tabs>
        <w:jc w:val="center"/>
        <w:rPr>
          <w:sz w:val="24"/>
          <w:szCs w:val="28"/>
        </w:rPr>
      </w:pPr>
      <w:r>
        <w:rPr>
          <w:sz w:val="24"/>
          <w:szCs w:val="28"/>
        </w:rPr>
        <w:lastRenderedPageBreak/>
        <w:tab/>
      </w:r>
      <w:r>
        <w:rPr>
          <w:sz w:val="24"/>
          <w:szCs w:val="28"/>
        </w:rPr>
        <w:tab/>
      </w:r>
      <w:r>
        <w:rPr>
          <w:sz w:val="24"/>
          <w:szCs w:val="28"/>
        </w:rPr>
        <w:tab/>
      </w:r>
      <w:r w:rsidRPr="006B769A">
        <w:rPr>
          <w:sz w:val="24"/>
          <w:szCs w:val="28"/>
        </w:rPr>
        <w:t>Приложение № 1</w:t>
      </w:r>
    </w:p>
    <w:p w14:paraId="40F1C807" w14:textId="4D69122F" w:rsidR="003C4255" w:rsidRPr="003C4255" w:rsidRDefault="00FD7F79" w:rsidP="003C4255">
      <w:pPr>
        <w:numPr>
          <w:ilvl w:val="0"/>
          <w:numId w:val="0"/>
        </w:numPr>
        <w:jc w:val="center"/>
        <w:rPr>
          <w:sz w:val="24"/>
          <w:szCs w:val="28"/>
        </w:rPr>
      </w:pPr>
      <w:r w:rsidRPr="006B769A">
        <w:rPr>
          <w:sz w:val="24"/>
          <w:szCs w:val="28"/>
        </w:rPr>
        <w:tab/>
      </w:r>
      <w:r w:rsidRPr="006B769A">
        <w:rPr>
          <w:sz w:val="24"/>
          <w:szCs w:val="28"/>
        </w:rPr>
        <w:tab/>
      </w:r>
      <w:r w:rsidRPr="006B769A">
        <w:rPr>
          <w:sz w:val="24"/>
          <w:szCs w:val="28"/>
        </w:rPr>
        <w:tab/>
      </w:r>
      <w:r w:rsidRPr="006B769A">
        <w:rPr>
          <w:sz w:val="24"/>
          <w:szCs w:val="28"/>
        </w:rPr>
        <w:tab/>
      </w:r>
      <w:r w:rsidRPr="006B769A">
        <w:rPr>
          <w:sz w:val="24"/>
          <w:szCs w:val="28"/>
        </w:rPr>
        <w:tab/>
      </w:r>
      <w:r w:rsidR="003C4255">
        <w:rPr>
          <w:sz w:val="24"/>
          <w:szCs w:val="28"/>
        </w:rPr>
        <w:tab/>
      </w:r>
      <w:r w:rsidR="003C4255">
        <w:rPr>
          <w:sz w:val="24"/>
          <w:szCs w:val="28"/>
        </w:rPr>
        <w:tab/>
      </w:r>
      <w:r w:rsidR="003C4255">
        <w:rPr>
          <w:sz w:val="24"/>
          <w:szCs w:val="28"/>
        </w:rPr>
        <w:tab/>
      </w:r>
      <w:r w:rsidR="003C4255">
        <w:rPr>
          <w:sz w:val="24"/>
          <w:szCs w:val="28"/>
        </w:rPr>
        <w:tab/>
      </w:r>
      <w:r w:rsidR="003C4255">
        <w:rPr>
          <w:sz w:val="24"/>
          <w:szCs w:val="28"/>
        </w:rPr>
        <w:tab/>
      </w:r>
      <w:r w:rsidR="003C4255">
        <w:rPr>
          <w:sz w:val="24"/>
          <w:szCs w:val="28"/>
        </w:rPr>
        <w:tab/>
      </w:r>
      <w:r w:rsidR="003C4255">
        <w:rPr>
          <w:sz w:val="24"/>
          <w:szCs w:val="28"/>
        </w:rPr>
        <w:tab/>
      </w:r>
      <w:r w:rsidR="003C4255">
        <w:rPr>
          <w:sz w:val="24"/>
          <w:szCs w:val="28"/>
        </w:rPr>
        <w:tab/>
      </w:r>
      <w:r w:rsidR="003C4255">
        <w:rPr>
          <w:sz w:val="24"/>
          <w:szCs w:val="28"/>
        </w:rPr>
        <w:tab/>
        <w:t xml:space="preserve">    </w:t>
      </w:r>
      <w:r w:rsidRPr="006B769A">
        <w:rPr>
          <w:sz w:val="24"/>
          <w:szCs w:val="28"/>
        </w:rPr>
        <w:t xml:space="preserve">к договору </w:t>
      </w:r>
      <w:r w:rsidR="003C4255" w:rsidRPr="003C4255">
        <w:rPr>
          <w:sz w:val="24"/>
          <w:szCs w:val="28"/>
        </w:rPr>
        <w:t xml:space="preserve">возмездного оказания </w:t>
      </w:r>
    </w:p>
    <w:p w14:paraId="20425D08" w14:textId="48E335C6" w:rsidR="00FD7F79" w:rsidRPr="006B769A" w:rsidRDefault="003C4255" w:rsidP="003C4255">
      <w:pPr>
        <w:numPr>
          <w:ilvl w:val="0"/>
          <w:numId w:val="0"/>
        </w:numPr>
        <w:tabs>
          <w:tab w:val="left" w:pos="7596"/>
        </w:tabs>
        <w:jc w:val="center"/>
        <w:rPr>
          <w:sz w:val="24"/>
          <w:szCs w:val="28"/>
        </w:rPr>
      </w:pPr>
      <w:r w:rsidRPr="003C4255">
        <w:rPr>
          <w:sz w:val="24"/>
          <w:szCs w:val="28"/>
        </w:rPr>
        <w:t xml:space="preserve">                                                               </w:t>
      </w:r>
      <w:r>
        <w:rPr>
          <w:sz w:val="24"/>
          <w:szCs w:val="28"/>
        </w:rPr>
        <w:tab/>
      </w:r>
      <w:r>
        <w:rPr>
          <w:sz w:val="24"/>
          <w:szCs w:val="28"/>
        </w:rPr>
        <w:tab/>
      </w:r>
      <w:r>
        <w:rPr>
          <w:sz w:val="24"/>
          <w:szCs w:val="28"/>
        </w:rPr>
        <w:tab/>
      </w:r>
      <w:r>
        <w:rPr>
          <w:sz w:val="24"/>
          <w:szCs w:val="28"/>
        </w:rPr>
        <w:tab/>
      </w:r>
      <w:r w:rsidRPr="003C4255">
        <w:rPr>
          <w:sz w:val="24"/>
          <w:szCs w:val="28"/>
        </w:rPr>
        <w:t>услуг № _____________</w:t>
      </w:r>
    </w:p>
    <w:p w14:paraId="1F738559" w14:textId="77777777" w:rsidR="00FD7F79" w:rsidRPr="006B769A" w:rsidRDefault="00FD7F79" w:rsidP="00FD7F79">
      <w:pPr>
        <w:keepNext/>
        <w:numPr>
          <w:ilvl w:val="0"/>
          <w:numId w:val="0"/>
        </w:numPr>
        <w:outlineLvl w:val="0"/>
        <w:rPr>
          <w:rFonts w:eastAsia="Calibri"/>
          <w:b/>
          <w:color w:val="000000"/>
          <w:sz w:val="24"/>
          <w:szCs w:val="28"/>
        </w:rPr>
      </w:pPr>
    </w:p>
    <w:p w14:paraId="09624BC7" w14:textId="77777777" w:rsidR="00FD7F79" w:rsidRPr="006B769A" w:rsidRDefault="00FD7F79" w:rsidP="00FD7F79">
      <w:pPr>
        <w:keepNext/>
        <w:numPr>
          <w:ilvl w:val="0"/>
          <w:numId w:val="0"/>
        </w:numPr>
        <w:outlineLvl w:val="0"/>
        <w:rPr>
          <w:rFonts w:eastAsia="Calibri"/>
          <w:b/>
          <w:color w:val="000000"/>
          <w:sz w:val="24"/>
          <w:szCs w:val="28"/>
        </w:rPr>
      </w:pPr>
    </w:p>
    <w:p w14:paraId="35E3C2A1" w14:textId="2DCF6BAB" w:rsidR="00FD7F79" w:rsidRPr="006B769A" w:rsidRDefault="00FD7F79" w:rsidP="00FD7F79">
      <w:pPr>
        <w:keepNext/>
        <w:numPr>
          <w:ilvl w:val="0"/>
          <w:numId w:val="0"/>
        </w:numPr>
        <w:jc w:val="center"/>
        <w:outlineLvl w:val="0"/>
        <w:rPr>
          <w:rFonts w:eastAsia="Calibri"/>
          <w:b/>
          <w:color w:val="000000"/>
          <w:sz w:val="24"/>
          <w:szCs w:val="28"/>
        </w:rPr>
      </w:pPr>
      <w:r w:rsidRPr="006B769A">
        <w:rPr>
          <w:rFonts w:eastAsia="Calibri"/>
          <w:b/>
          <w:color w:val="000000"/>
          <w:sz w:val="24"/>
          <w:szCs w:val="28"/>
        </w:rPr>
        <w:t>Спецификация – протокол согласования договорной цены № 1</w:t>
      </w:r>
    </w:p>
    <w:p w14:paraId="7DAE70BA" w14:textId="11280C3A" w:rsidR="00FD7F79" w:rsidRPr="006B769A" w:rsidRDefault="00FD7F79" w:rsidP="00FD7F79">
      <w:pPr>
        <w:numPr>
          <w:ilvl w:val="0"/>
          <w:numId w:val="0"/>
        </w:numPr>
        <w:jc w:val="center"/>
        <w:rPr>
          <w:sz w:val="24"/>
          <w:szCs w:val="28"/>
        </w:rPr>
      </w:pPr>
      <w:r w:rsidRPr="006B769A">
        <w:rPr>
          <w:sz w:val="24"/>
          <w:szCs w:val="28"/>
        </w:rPr>
        <w:t>к Договору №.</w:t>
      </w:r>
    </w:p>
    <w:p w14:paraId="28279266" w14:textId="1F0FE2ED" w:rsidR="00FD7F79" w:rsidRPr="00FD7F79" w:rsidRDefault="00FD7F79" w:rsidP="00FD7F79">
      <w:pPr>
        <w:numPr>
          <w:ilvl w:val="0"/>
          <w:numId w:val="0"/>
        </w:numPr>
        <w:jc w:val="center"/>
        <w:rPr>
          <w:sz w:val="24"/>
          <w:szCs w:val="28"/>
        </w:rPr>
      </w:pPr>
      <w:r w:rsidRPr="006B769A">
        <w:rPr>
          <w:sz w:val="24"/>
          <w:szCs w:val="28"/>
        </w:rPr>
        <w:t xml:space="preserve">между _______ и </w:t>
      </w:r>
      <w:r w:rsidRPr="006B769A">
        <w:rPr>
          <w:sz w:val="24"/>
          <w:szCs w:val="24"/>
        </w:rPr>
        <w:t>Торговым унитарным предприятием «ТОРГОВАЯ КОМПАНИЯ «МИНСК КРИСТАЛЛ ТРЕЙД»</w:t>
      </w:r>
    </w:p>
    <w:p w14:paraId="281C29FB" w14:textId="582F5494" w:rsidR="00D50FBF" w:rsidRPr="00F126C1" w:rsidRDefault="00D50FBF" w:rsidP="00D50FBF">
      <w:pPr>
        <w:numPr>
          <w:ilvl w:val="0"/>
          <w:numId w:val="0"/>
        </w:numPr>
        <w:ind w:left="567"/>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2268"/>
        <w:gridCol w:w="850"/>
        <w:gridCol w:w="1559"/>
        <w:gridCol w:w="1559"/>
        <w:gridCol w:w="1559"/>
        <w:gridCol w:w="1560"/>
        <w:gridCol w:w="1560"/>
        <w:gridCol w:w="1417"/>
      </w:tblGrid>
      <w:tr w:rsidR="008C5938" w:rsidRPr="00F126C1" w14:paraId="05BE1DD4" w14:textId="5F4FF7EC" w:rsidTr="008C5938">
        <w:trPr>
          <w:cantSplit/>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41E8106" w14:textId="072547AE" w:rsidR="008C5938" w:rsidRPr="007735E5" w:rsidRDefault="008C5938" w:rsidP="008C5938">
            <w:pPr>
              <w:numPr>
                <w:ilvl w:val="0"/>
                <w:numId w:val="0"/>
              </w:numPr>
              <w:jc w:val="center"/>
            </w:pPr>
            <w:r w:rsidRPr="007735E5">
              <w:t>№</w:t>
            </w:r>
            <w:r>
              <w:t xml:space="preserve"> </w:t>
            </w:r>
            <w:r w:rsidRPr="007735E5">
              <w:t>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9487CF" w14:textId="118F3697" w:rsidR="008C5938" w:rsidRPr="007735E5" w:rsidRDefault="008C5938" w:rsidP="008C5938">
            <w:pPr>
              <w:numPr>
                <w:ilvl w:val="0"/>
                <w:numId w:val="0"/>
              </w:numPr>
              <w:jc w:val="center"/>
            </w:pPr>
            <w:r w:rsidRPr="007735E5">
              <w:t>Наименование</w:t>
            </w:r>
            <w:r>
              <w:t xml:space="preserve"> услуги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2AEC11" w14:textId="525F94FB" w:rsidR="008C5938" w:rsidRPr="007735E5" w:rsidRDefault="008C5938" w:rsidP="008C5938">
            <w:pPr>
              <w:numPr>
                <w:ilvl w:val="0"/>
                <w:numId w:val="0"/>
              </w:numPr>
              <w:jc w:val="center"/>
            </w:pPr>
            <w:r w:rsidRPr="007735E5">
              <w:t>Кол-во</w:t>
            </w:r>
            <w:r>
              <w:t xml:space="preserve"> заправок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32DBC7" w14:textId="77777777" w:rsidR="008C5938" w:rsidRPr="007735E5" w:rsidRDefault="008C5938" w:rsidP="008C5938">
            <w:pPr>
              <w:numPr>
                <w:ilvl w:val="0"/>
                <w:numId w:val="0"/>
              </w:numPr>
              <w:jc w:val="center"/>
            </w:pPr>
            <w:r w:rsidRPr="007735E5">
              <w:t>Марка тонера</w:t>
            </w:r>
          </w:p>
        </w:tc>
        <w:tc>
          <w:tcPr>
            <w:tcW w:w="1559" w:type="dxa"/>
            <w:tcBorders>
              <w:top w:val="single" w:sz="4" w:space="0" w:color="auto"/>
              <w:left w:val="single" w:sz="4" w:space="0" w:color="auto"/>
              <w:bottom w:val="single" w:sz="4" w:space="0" w:color="auto"/>
              <w:right w:val="single" w:sz="4" w:space="0" w:color="auto"/>
            </w:tcBorders>
            <w:vAlign w:val="center"/>
          </w:tcPr>
          <w:p w14:paraId="69CFCD1D" w14:textId="7D7178EA" w:rsidR="008C5938" w:rsidRPr="007735E5" w:rsidRDefault="008C5938" w:rsidP="008C5938">
            <w:pPr>
              <w:numPr>
                <w:ilvl w:val="0"/>
                <w:numId w:val="0"/>
              </w:numPr>
              <w:jc w:val="center"/>
            </w:pPr>
            <w:r w:rsidRPr="007735E5">
              <w:t>Цена</w:t>
            </w:r>
            <w:r>
              <w:t xml:space="preserve"> услуги</w:t>
            </w:r>
            <w:r w:rsidRPr="007735E5">
              <w:t>, рубль</w:t>
            </w:r>
          </w:p>
        </w:tc>
        <w:tc>
          <w:tcPr>
            <w:tcW w:w="1559" w:type="dxa"/>
            <w:tcBorders>
              <w:top w:val="single" w:sz="4" w:space="0" w:color="auto"/>
              <w:left w:val="single" w:sz="4" w:space="0" w:color="auto"/>
              <w:bottom w:val="single" w:sz="4" w:space="0" w:color="auto"/>
              <w:right w:val="single" w:sz="4" w:space="0" w:color="auto"/>
            </w:tcBorders>
            <w:vAlign w:val="center"/>
          </w:tcPr>
          <w:p w14:paraId="008FEB83" w14:textId="732924C8" w:rsidR="008C5938" w:rsidRPr="007735E5" w:rsidRDefault="008C5938" w:rsidP="008C5938">
            <w:pPr>
              <w:numPr>
                <w:ilvl w:val="0"/>
                <w:numId w:val="0"/>
              </w:numPr>
              <w:jc w:val="center"/>
            </w:pPr>
            <w:r w:rsidRPr="007735E5">
              <w:t>Стоимость</w:t>
            </w:r>
            <w:r>
              <w:t xml:space="preserve"> услуги</w:t>
            </w:r>
            <w:r w:rsidRPr="007735E5">
              <w:t>,</w:t>
            </w:r>
            <w:r>
              <w:t xml:space="preserve"> </w:t>
            </w:r>
            <w:r w:rsidRPr="007735E5">
              <w:t>рубль</w:t>
            </w:r>
          </w:p>
        </w:tc>
        <w:tc>
          <w:tcPr>
            <w:tcW w:w="1560" w:type="dxa"/>
            <w:tcBorders>
              <w:top w:val="single" w:sz="4" w:space="0" w:color="auto"/>
              <w:left w:val="single" w:sz="4" w:space="0" w:color="auto"/>
              <w:bottom w:val="single" w:sz="4" w:space="0" w:color="auto"/>
              <w:right w:val="single" w:sz="4" w:space="0" w:color="auto"/>
            </w:tcBorders>
            <w:vAlign w:val="center"/>
          </w:tcPr>
          <w:p w14:paraId="4323F952" w14:textId="2837439B" w:rsidR="008C5938" w:rsidRPr="007735E5" w:rsidRDefault="008C5938" w:rsidP="008C5938">
            <w:pPr>
              <w:numPr>
                <w:ilvl w:val="0"/>
                <w:numId w:val="0"/>
              </w:numPr>
              <w:jc w:val="center"/>
            </w:pPr>
            <w:r w:rsidRPr="007735E5">
              <w:t>Ставка НДС%</w:t>
            </w:r>
          </w:p>
        </w:tc>
        <w:tc>
          <w:tcPr>
            <w:tcW w:w="1560" w:type="dxa"/>
            <w:tcBorders>
              <w:top w:val="single" w:sz="4" w:space="0" w:color="auto"/>
              <w:left w:val="single" w:sz="4" w:space="0" w:color="auto"/>
              <w:bottom w:val="single" w:sz="4" w:space="0" w:color="auto"/>
              <w:right w:val="single" w:sz="4" w:space="0" w:color="auto"/>
            </w:tcBorders>
            <w:vAlign w:val="center"/>
          </w:tcPr>
          <w:p w14:paraId="57595718" w14:textId="496F3729" w:rsidR="008C5938" w:rsidRPr="007735E5" w:rsidRDefault="008C5938" w:rsidP="008C5938">
            <w:pPr>
              <w:numPr>
                <w:ilvl w:val="0"/>
                <w:numId w:val="0"/>
              </w:numPr>
              <w:ind w:left="143"/>
              <w:jc w:val="center"/>
            </w:pPr>
            <w:r w:rsidRPr="007735E5">
              <w:t>Сумма НДС, рубль</w:t>
            </w:r>
          </w:p>
        </w:tc>
        <w:tc>
          <w:tcPr>
            <w:tcW w:w="1417" w:type="dxa"/>
            <w:tcBorders>
              <w:top w:val="single" w:sz="4" w:space="0" w:color="auto"/>
              <w:left w:val="single" w:sz="4" w:space="0" w:color="auto"/>
              <w:bottom w:val="single" w:sz="4" w:space="0" w:color="auto"/>
              <w:right w:val="single" w:sz="4" w:space="0" w:color="auto"/>
            </w:tcBorders>
            <w:vAlign w:val="center"/>
          </w:tcPr>
          <w:p w14:paraId="19E700F6" w14:textId="6DFD91D4" w:rsidR="008C5938" w:rsidRPr="007735E5" w:rsidRDefault="008C5938" w:rsidP="008C5938">
            <w:pPr>
              <w:numPr>
                <w:ilvl w:val="0"/>
                <w:numId w:val="0"/>
              </w:numPr>
              <w:jc w:val="center"/>
            </w:pPr>
            <w:r w:rsidRPr="007735E5">
              <w:t>Сумма с</w:t>
            </w:r>
            <w:r>
              <w:t xml:space="preserve"> </w:t>
            </w:r>
            <w:r w:rsidRPr="007735E5">
              <w:t>НДС,</w:t>
            </w:r>
            <w:r>
              <w:t xml:space="preserve"> </w:t>
            </w:r>
            <w:r w:rsidRPr="007735E5">
              <w:t>рубль</w:t>
            </w:r>
          </w:p>
        </w:tc>
      </w:tr>
      <w:tr w:rsidR="008C5938" w:rsidRPr="00F126C1" w14:paraId="41BF185D" w14:textId="4E1CAA3E" w:rsidTr="008C5938">
        <w:trPr>
          <w:cantSplit/>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698B06BC" w14:textId="1250AFEF" w:rsidR="008C5938" w:rsidRPr="00F126C1" w:rsidRDefault="008C5938" w:rsidP="008C5938">
            <w:pPr>
              <w:numPr>
                <w:ilvl w:val="0"/>
                <w:numId w:val="0"/>
              </w:numPr>
              <w:jc w:val="center"/>
              <w:rPr>
                <w:sz w:val="22"/>
                <w:szCs w:val="24"/>
              </w:rPr>
            </w:pPr>
            <w:r>
              <w:rPr>
                <w:sz w:val="22"/>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158E4765" w14:textId="6DDF8C2C" w:rsidR="008C5938" w:rsidRPr="00F126C1" w:rsidRDefault="008C5938" w:rsidP="008C5938">
            <w:pPr>
              <w:numPr>
                <w:ilvl w:val="0"/>
                <w:numId w:val="0"/>
              </w:numPr>
              <w:jc w:val="center"/>
              <w:rPr>
                <w:sz w:val="22"/>
                <w:szCs w:val="24"/>
              </w:rPr>
            </w:pPr>
            <w:r>
              <w:t xml:space="preserve">Заправка картриджей </w:t>
            </w:r>
            <w:r w:rsidRPr="002E1FD6">
              <w:t>TK-1130</w:t>
            </w:r>
          </w:p>
        </w:tc>
        <w:tc>
          <w:tcPr>
            <w:tcW w:w="850" w:type="dxa"/>
            <w:tcBorders>
              <w:top w:val="single" w:sz="4" w:space="0" w:color="auto"/>
              <w:left w:val="single" w:sz="4" w:space="0" w:color="auto"/>
              <w:bottom w:val="single" w:sz="4" w:space="0" w:color="auto"/>
              <w:right w:val="single" w:sz="4" w:space="0" w:color="auto"/>
            </w:tcBorders>
            <w:vAlign w:val="center"/>
          </w:tcPr>
          <w:p w14:paraId="0E55B327" w14:textId="4CF40274" w:rsidR="008C5938" w:rsidRPr="00F126C1" w:rsidRDefault="008C5938" w:rsidP="008C5938">
            <w:pPr>
              <w:numPr>
                <w:ilvl w:val="0"/>
                <w:numId w:val="0"/>
              </w:numPr>
              <w:jc w:val="center"/>
              <w:rPr>
                <w:sz w:val="22"/>
                <w:szCs w:val="24"/>
              </w:rPr>
            </w:pPr>
            <w:r w:rsidRPr="008D587A">
              <w:t>90</w:t>
            </w:r>
          </w:p>
        </w:tc>
        <w:tc>
          <w:tcPr>
            <w:tcW w:w="1559" w:type="dxa"/>
            <w:tcBorders>
              <w:top w:val="single" w:sz="4" w:space="0" w:color="auto"/>
              <w:left w:val="single" w:sz="4" w:space="0" w:color="auto"/>
              <w:bottom w:val="single" w:sz="4" w:space="0" w:color="auto"/>
              <w:right w:val="single" w:sz="4" w:space="0" w:color="auto"/>
            </w:tcBorders>
            <w:vAlign w:val="center"/>
          </w:tcPr>
          <w:p w14:paraId="47251C65" w14:textId="1CC33D68" w:rsidR="008C5938" w:rsidRPr="00F126C1" w:rsidRDefault="008C5938" w:rsidP="008C5938">
            <w:pPr>
              <w:numPr>
                <w:ilvl w:val="0"/>
                <w:numId w:val="0"/>
              </w:numPr>
              <w:jc w:val="center"/>
              <w:rPr>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09D6F9E" w14:textId="77777777" w:rsidR="008C5938" w:rsidRPr="00F126C1" w:rsidRDefault="008C5938" w:rsidP="008C5938">
            <w:pPr>
              <w:numPr>
                <w:ilvl w:val="0"/>
                <w:numId w:val="0"/>
              </w:numPr>
              <w:jc w:val="center"/>
              <w:rPr>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73E751E" w14:textId="77777777" w:rsidR="008C5938" w:rsidRPr="00F126C1" w:rsidRDefault="008C5938" w:rsidP="008C5938">
            <w:pPr>
              <w:numPr>
                <w:ilvl w:val="0"/>
                <w:numId w:val="0"/>
              </w:numPr>
              <w:jc w:val="center"/>
              <w:rPr>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96A02BC" w14:textId="77777777" w:rsidR="008C5938" w:rsidRPr="00F126C1" w:rsidRDefault="008C5938" w:rsidP="008C5938">
            <w:pPr>
              <w:numPr>
                <w:ilvl w:val="0"/>
                <w:numId w:val="0"/>
              </w:numPr>
              <w:jc w:val="center"/>
              <w:rPr>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74D9741" w14:textId="56208A64" w:rsidR="008C5938" w:rsidRPr="00F126C1" w:rsidRDefault="008C5938" w:rsidP="008C5938">
            <w:pPr>
              <w:numPr>
                <w:ilvl w:val="0"/>
                <w:numId w:val="0"/>
              </w:numPr>
              <w:jc w:val="center"/>
              <w:rPr>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CBBF44D" w14:textId="77777777" w:rsidR="008C5938" w:rsidRPr="00F126C1" w:rsidRDefault="008C5938" w:rsidP="008C5938">
            <w:pPr>
              <w:numPr>
                <w:ilvl w:val="0"/>
                <w:numId w:val="0"/>
              </w:numPr>
              <w:jc w:val="center"/>
              <w:rPr>
                <w:sz w:val="22"/>
                <w:szCs w:val="24"/>
              </w:rPr>
            </w:pPr>
          </w:p>
        </w:tc>
      </w:tr>
      <w:tr w:rsidR="008C5938" w:rsidRPr="00F126C1" w14:paraId="4F719BDD" w14:textId="1197F768" w:rsidTr="008C5938">
        <w:trPr>
          <w:cantSplit/>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5B16776F" w14:textId="3C7A1FB1" w:rsidR="008C5938" w:rsidRPr="00F126C1" w:rsidRDefault="008C5938" w:rsidP="008C5938">
            <w:pPr>
              <w:numPr>
                <w:ilvl w:val="0"/>
                <w:numId w:val="0"/>
              </w:numPr>
              <w:jc w:val="center"/>
              <w:rPr>
                <w:sz w:val="22"/>
                <w:szCs w:val="24"/>
              </w:rPr>
            </w:pPr>
            <w:r>
              <w:rPr>
                <w:sz w:val="22"/>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07F0BA64" w14:textId="69F04728" w:rsidR="008C5938" w:rsidRPr="00F126C1" w:rsidRDefault="008C5938" w:rsidP="008C5938">
            <w:pPr>
              <w:numPr>
                <w:ilvl w:val="0"/>
                <w:numId w:val="0"/>
              </w:numPr>
              <w:jc w:val="center"/>
              <w:rPr>
                <w:sz w:val="22"/>
                <w:szCs w:val="24"/>
              </w:rPr>
            </w:pPr>
            <w:r>
              <w:t>Заправка картриджей</w:t>
            </w:r>
            <w:r w:rsidRPr="002E1FD6">
              <w:t xml:space="preserve"> TK-1140</w:t>
            </w:r>
          </w:p>
        </w:tc>
        <w:tc>
          <w:tcPr>
            <w:tcW w:w="850" w:type="dxa"/>
            <w:tcBorders>
              <w:top w:val="single" w:sz="4" w:space="0" w:color="auto"/>
              <w:left w:val="single" w:sz="4" w:space="0" w:color="auto"/>
              <w:bottom w:val="single" w:sz="4" w:space="0" w:color="auto"/>
              <w:right w:val="single" w:sz="4" w:space="0" w:color="auto"/>
            </w:tcBorders>
            <w:vAlign w:val="center"/>
          </w:tcPr>
          <w:p w14:paraId="392B325F" w14:textId="497749C4" w:rsidR="008C5938" w:rsidRPr="00F126C1" w:rsidRDefault="008C5938" w:rsidP="008C5938">
            <w:pPr>
              <w:numPr>
                <w:ilvl w:val="0"/>
                <w:numId w:val="0"/>
              </w:numPr>
              <w:jc w:val="center"/>
              <w:rPr>
                <w:sz w:val="22"/>
                <w:szCs w:val="24"/>
              </w:rPr>
            </w:pPr>
            <w:r>
              <w:t>5</w:t>
            </w:r>
            <w:r w:rsidRPr="008D587A">
              <w:t>00</w:t>
            </w:r>
          </w:p>
        </w:tc>
        <w:tc>
          <w:tcPr>
            <w:tcW w:w="1559" w:type="dxa"/>
            <w:tcBorders>
              <w:top w:val="single" w:sz="4" w:space="0" w:color="auto"/>
              <w:left w:val="single" w:sz="4" w:space="0" w:color="auto"/>
              <w:bottom w:val="single" w:sz="4" w:space="0" w:color="auto"/>
              <w:right w:val="single" w:sz="4" w:space="0" w:color="auto"/>
            </w:tcBorders>
            <w:vAlign w:val="center"/>
          </w:tcPr>
          <w:p w14:paraId="0A691825" w14:textId="4E6CA802" w:rsidR="008C5938" w:rsidRPr="00F126C1" w:rsidRDefault="008C5938" w:rsidP="008C5938">
            <w:pPr>
              <w:numPr>
                <w:ilvl w:val="0"/>
                <w:numId w:val="0"/>
              </w:numPr>
              <w:jc w:val="center"/>
              <w:rPr>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0AE25F3" w14:textId="77777777" w:rsidR="008C5938" w:rsidRPr="00F126C1" w:rsidRDefault="008C5938" w:rsidP="008C5938">
            <w:pPr>
              <w:numPr>
                <w:ilvl w:val="0"/>
                <w:numId w:val="0"/>
              </w:numPr>
              <w:jc w:val="center"/>
              <w:rPr>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CA195D4" w14:textId="77777777" w:rsidR="008C5938" w:rsidRPr="00F126C1" w:rsidRDefault="008C5938" w:rsidP="008C5938">
            <w:pPr>
              <w:numPr>
                <w:ilvl w:val="0"/>
                <w:numId w:val="0"/>
              </w:numPr>
              <w:jc w:val="center"/>
              <w:rPr>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21D7838" w14:textId="77777777" w:rsidR="008C5938" w:rsidRPr="00F126C1" w:rsidRDefault="008C5938" w:rsidP="008C5938">
            <w:pPr>
              <w:numPr>
                <w:ilvl w:val="0"/>
                <w:numId w:val="0"/>
              </w:numPr>
              <w:jc w:val="center"/>
              <w:rPr>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BB60BB5" w14:textId="32F7A90F" w:rsidR="008C5938" w:rsidRPr="00F126C1" w:rsidRDefault="008C5938" w:rsidP="008C5938">
            <w:pPr>
              <w:numPr>
                <w:ilvl w:val="0"/>
                <w:numId w:val="0"/>
              </w:numPr>
              <w:jc w:val="center"/>
              <w:rPr>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DFB048F" w14:textId="77777777" w:rsidR="008C5938" w:rsidRPr="00F126C1" w:rsidRDefault="008C5938" w:rsidP="008C5938">
            <w:pPr>
              <w:numPr>
                <w:ilvl w:val="0"/>
                <w:numId w:val="0"/>
              </w:numPr>
              <w:jc w:val="center"/>
              <w:rPr>
                <w:sz w:val="22"/>
                <w:szCs w:val="24"/>
              </w:rPr>
            </w:pPr>
          </w:p>
        </w:tc>
      </w:tr>
      <w:tr w:rsidR="008C5938" w:rsidRPr="00F126C1" w14:paraId="5A8690EC" w14:textId="71EAA921" w:rsidTr="008C5938">
        <w:trPr>
          <w:cantSplit/>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54755210" w14:textId="341EA829" w:rsidR="008C5938" w:rsidRPr="00F126C1" w:rsidRDefault="008C5938" w:rsidP="008C5938">
            <w:pPr>
              <w:numPr>
                <w:ilvl w:val="0"/>
                <w:numId w:val="0"/>
              </w:numPr>
              <w:jc w:val="center"/>
              <w:rPr>
                <w:sz w:val="22"/>
                <w:szCs w:val="24"/>
              </w:rPr>
            </w:pPr>
            <w:r>
              <w:rPr>
                <w:sz w:val="22"/>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14:paraId="33DA156B" w14:textId="4A272D63" w:rsidR="008C5938" w:rsidRPr="00F126C1" w:rsidRDefault="008C5938" w:rsidP="008C5938">
            <w:pPr>
              <w:numPr>
                <w:ilvl w:val="0"/>
                <w:numId w:val="0"/>
              </w:numPr>
              <w:jc w:val="center"/>
              <w:rPr>
                <w:sz w:val="22"/>
                <w:szCs w:val="24"/>
              </w:rPr>
            </w:pPr>
            <w:r>
              <w:t>Заправка картриджей</w:t>
            </w:r>
            <w:r w:rsidRPr="002E1FD6">
              <w:t xml:space="preserve"> TK-1170</w:t>
            </w:r>
          </w:p>
        </w:tc>
        <w:tc>
          <w:tcPr>
            <w:tcW w:w="850" w:type="dxa"/>
            <w:tcBorders>
              <w:top w:val="single" w:sz="4" w:space="0" w:color="auto"/>
              <w:left w:val="single" w:sz="4" w:space="0" w:color="auto"/>
              <w:bottom w:val="single" w:sz="4" w:space="0" w:color="auto"/>
              <w:right w:val="single" w:sz="4" w:space="0" w:color="auto"/>
            </w:tcBorders>
            <w:vAlign w:val="center"/>
          </w:tcPr>
          <w:p w14:paraId="50746909" w14:textId="72ED0EBC" w:rsidR="008C5938" w:rsidRPr="00F126C1" w:rsidRDefault="008C5938" w:rsidP="008C5938">
            <w:pPr>
              <w:numPr>
                <w:ilvl w:val="0"/>
                <w:numId w:val="0"/>
              </w:numPr>
              <w:jc w:val="center"/>
              <w:rPr>
                <w:sz w:val="22"/>
                <w:szCs w:val="24"/>
              </w:rPr>
            </w:pPr>
            <w:r>
              <w:t>3</w:t>
            </w:r>
            <w:r w:rsidRPr="008D587A">
              <w:t>00</w:t>
            </w:r>
          </w:p>
        </w:tc>
        <w:tc>
          <w:tcPr>
            <w:tcW w:w="1559" w:type="dxa"/>
            <w:tcBorders>
              <w:top w:val="single" w:sz="4" w:space="0" w:color="auto"/>
              <w:left w:val="single" w:sz="4" w:space="0" w:color="auto"/>
              <w:bottom w:val="single" w:sz="4" w:space="0" w:color="auto"/>
              <w:right w:val="single" w:sz="4" w:space="0" w:color="auto"/>
            </w:tcBorders>
            <w:vAlign w:val="center"/>
          </w:tcPr>
          <w:p w14:paraId="7F6C13B1" w14:textId="5A1D9564" w:rsidR="008C5938" w:rsidRPr="00F126C1" w:rsidRDefault="008C5938" w:rsidP="008C5938">
            <w:pPr>
              <w:numPr>
                <w:ilvl w:val="0"/>
                <w:numId w:val="0"/>
              </w:numPr>
              <w:jc w:val="center"/>
              <w:rPr>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3515817" w14:textId="77777777" w:rsidR="008C5938" w:rsidRPr="00F126C1" w:rsidRDefault="008C5938" w:rsidP="008C5938">
            <w:pPr>
              <w:numPr>
                <w:ilvl w:val="0"/>
                <w:numId w:val="0"/>
              </w:numPr>
              <w:jc w:val="center"/>
              <w:rPr>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EE915DD" w14:textId="77777777" w:rsidR="008C5938" w:rsidRPr="00F126C1" w:rsidRDefault="008C5938" w:rsidP="008C5938">
            <w:pPr>
              <w:numPr>
                <w:ilvl w:val="0"/>
                <w:numId w:val="0"/>
              </w:numPr>
              <w:jc w:val="center"/>
              <w:rPr>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C27D5D4" w14:textId="77777777" w:rsidR="008C5938" w:rsidRPr="00F126C1" w:rsidRDefault="008C5938" w:rsidP="008C5938">
            <w:pPr>
              <w:numPr>
                <w:ilvl w:val="0"/>
                <w:numId w:val="0"/>
              </w:numPr>
              <w:jc w:val="center"/>
              <w:rPr>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461F440" w14:textId="1F99D908" w:rsidR="008C5938" w:rsidRPr="00F126C1" w:rsidRDefault="008C5938" w:rsidP="008C5938">
            <w:pPr>
              <w:numPr>
                <w:ilvl w:val="0"/>
                <w:numId w:val="0"/>
              </w:numPr>
              <w:jc w:val="center"/>
              <w:rPr>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2674642" w14:textId="77777777" w:rsidR="008C5938" w:rsidRPr="00F126C1" w:rsidRDefault="008C5938" w:rsidP="008C5938">
            <w:pPr>
              <w:numPr>
                <w:ilvl w:val="0"/>
                <w:numId w:val="0"/>
              </w:numPr>
              <w:jc w:val="center"/>
              <w:rPr>
                <w:sz w:val="22"/>
                <w:szCs w:val="24"/>
              </w:rPr>
            </w:pPr>
          </w:p>
        </w:tc>
      </w:tr>
      <w:tr w:rsidR="008C5938" w:rsidRPr="00F126C1" w14:paraId="6C3412B1" w14:textId="5EFF21C6" w:rsidTr="008C5938">
        <w:trPr>
          <w:cantSplit/>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777281E0" w14:textId="2117D6DB" w:rsidR="008C5938" w:rsidRPr="00F126C1" w:rsidRDefault="008C5938" w:rsidP="008C5938">
            <w:pPr>
              <w:numPr>
                <w:ilvl w:val="0"/>
                <w:numId w:val="0"/>
              </w:numPr>
              <w:ind w:left="567"/>
              <w:jc w:val="center"/>
              <w:rPr>
                <w:sz w:val="22"/>
                <w:szCs w:val="24"/>
              </w:rPr>
            </w:pPr>
            <w:r>
              <w:rPr>
                <w:sz w:val="22"/>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14:paraId="7EED6DE6" w14:textId="3AAD3910" w:rsidR="008C5938" w:rsidRPr="00F126C1" w:rsidRDefault="008C5938" w:rsidP="008C5938">
            <w:pPr>
              <w:numPr>
                <w:ilvl w:val="0"/>
                <w:numId w:val="0"/>
              </w:numPr>
              <w:ind w:left="567"/>
              <w:jc w:val="center"/>
              <w:rPr>
                <w:sz w:val="22"/>
                <w:szCs w:val="24"/>
              </w:rPr>
            </w:pPr>
            <w:r>
              <w:rPr>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759E16C0" w14:textId="50540AEF" w:rsidR="008C5938" w:rsidRPr="00F126C1" w:rsidRDefault="008C5938" w:rsidP="008C5938">
            <w:pPr>
              <w:numPr>
                <w:ilvl w:val="0"/>
                <w:numId w:val="0"/>
              </w:numPr>
              <w:ind w:left="567" w:hanging="428"/>
              <w:jc w:val="center"/>
              <w:rPr>
                <w:sz w:val="22"/>
                <w:szCs w:val="24"/>
              </w:rPr>
            </w:pPr>
            <w:r>
              <w:rPr>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210E665" w14:textId="73BF14DC" w:rsidR="008C5938" w:rsidRPr="00F126C1" w:rsidRDefault="008C5938" w:rsidP="008C5938">
            <w:pPr>
              <w:numPr>
                <w:ilvl w:val="0"/>
                <w:numId w:val="0"/>
              </w:numPr>
              <w:ind w:left="567"/>
              <w:jc w:val="center"/>
              <w:rPr>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0DDED22" w14:textId="77777777" w:rsidR="008C5938" w:rsidRPr="00F126C1" w:rsidRDefault="008C5938" w:rsidP="008C5938">
            <w:pPr>
              <w:numPr>
                <w:ilvl w:val="0"/>
                <w:numId w:val="0"/>
              </w:numPr>
              <w:ind w:left="567"/>
              <w:jc w:val="center"/>
              <w:rPr>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1033EB7" w14:textId="77777777" w:rsidR="008C5938" w:rsidRPr="00F126C1" w:rsidRDefault="008C5938" w:rsidP="008C5938">
            <w:pPr>
              <w:numPr>
                <w:ilvl w:val="0"/>
                <w:numId w:val="0"/>
              </w:numPr>
              <w:ind w:left="567"/>
              <w:jc w:val="center"/>
              <w:rPr>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D940A4C" w14:textId="77777777" w:rsidR="008C5938" w:rsidRPr="00F126C1" w:rsidRDefault="008C5938" w:rsidP="008C5938">
            <w:pPr>
              <w:numPr>
                <w:ilvl w:val="0"/>
                <w:numId w:val="0"/>
              </w:numPr>
              <w:ind w:left="567"/>
              <w:jc w:val="center"/>
              <w:rPr>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987B160" w14:textId="4F43229F" w:rsidR="008C5938" w:rsidRPr="00F126C1" w:rsidRDefault="008C5938" w:rsidP="008C5938">
            <w:pPr>
              <w:numPr>
                <w:ilvl w:val="0"/>
                <w:numId w:val="0"/>
              </w:numPr>
              <w:ind w:left="567"/>
              <w:jc w:val="center"/>
              <w:rPr>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CBF93ED" w14:textId="77777777" w:rsidR="008C5938" w:rsidRPr="00F126C1" w:rsidRDefault="008C5938" w:rsidP="008C5938">
            <w:pPr>
              <w:numPr>
                <w:ilvl w:val="0"/>
                <w:numId w:val="0"/>
              </w:numPr>
              <w:ind w:left="567"/>
              <w:jc w:val="center"/>
              <w:rPr>
                <w:sz w:val="22"/>
                <w:szCs w:val="24"/>
              </w:rPr>
            </w:pPr>
          </w:p>
        </w:tc>
      </w:tr>
    </w:tbl>
    <w:p w14:paraId="7F4F0E9D" w14:textId="77777777" w:rsidR="007735E5" w:rsidRDefault="007735E5" w:rsidP="007735E5">
      <w:pPr>
        <w:numPr>
          <w:ilvl w:val="0"/>
          <w:numId w:val="0"/>
        </w:numPr>
        <w:tabs>
          <w:tab w:val="left" w:pos="993"/>
        </w:tabs>
        <w:spacing w:line="276" w:lineRule="auto"/>
        <w:rPr>
          <w:sz w:val="24"/>
          <w:szCs w:val="24"/>
        </w:rPr>
      </w:pPr>
    </w:p>
    <w:p w14:paraId="073513A6" w14:textId="2862782F" w:rsidR="00D50FBF" w:rsidRPr="00F126C1" w:rsidRDefault="007735E5" w:rsidP="007735E5">
      <w:pPr>
        <w:numPr>
          <w:ilvl w:val="0"/>
          <w:numId w:val="0"/>
        </w:numPr>
        <w:tabs>
          <w:tab w:val="left" w:pos="993"/>
        </w:tabs>
        <w:spacing w:line="276" w:lineRule="auto"/>
        <w:rPr>
          <w:sz w:val="24"/>
          <w:szCs w:val="24"/>
        </w:rPr>
      </w:pPr>
      <w:r>
        <w:rPr>
          <w:sz w:val="24"/>
          <w:szCs w:val="24"/>
        </w:rPr>
        <w:tab/>
      </w:r>
      <w:r w:rsidR="00D50FBF" w:rsidRPr="00F126C1">
        <w:rPr>
          <w:sz w:val="24"/>
          <w:szCs w:val="24"/>
        </w:rPr>
        <w:t>ИСПОЛНИТЕЛЬ:</w:t>
      </w:r>
      <w:r w:rsidR="00D50FBF" w:rsidRPr="00F126C1">
        <w:rPr>
          <w:sz w:val="24"/>
          <w:szCs w:val="24"/>
        </w:rPr>
        <w:tab/>
      </w:r>
      <w:r w:rsidR="00D50FBF" w:rsidRPr="00F126C1">
        <w:rPr>
          <w:sz w:val="24"/>
          <w:szCs w:val="24"/>
        </w:rPr>
        <w:tab/>
      </w:r>
      <w:r w:rsidR="00D50FBF" w:rsidRPr="00F126C1">
        <w:rPr>
          <w:sz w:val="24"/>
          <w:szCs w:val="24"/>
        </w:rPr>
        <w:tab/>
      </w:r>
      <w:r w:rsidR="00D50FBF" w:rsidRPr="00F126C1">
        <w:rPr>
          <w:sz w:val="24"/>
          <w:szCs w:val="24"/>
        </w:rPr>
        <w:tab/>
      </w:r>
      <w:r w:rsidR="00D50FBF" w:rsidRPr="00F126C1">
        <w:rPr>
          <w:sz w:val="24"/>
          <w:szCs w:val="24"/>
        </w:rPr>
        <w:tab/>
      </w:r>
      <w:r w:rsidR="00D50FBF" w:rsidRPr="00F126C1">
        <w:rPr>
          <w:sz w:val="24"/>
          <w:szCs w:val="24"/>
        </w:rPr>
        <w:tab/>
      </w:r>
      <w:r w:rsidR="00D50FBF" w:rsidRPr="00F126C1">
        <w:rPr>
          <w:sz w:val="24"/>
          <w:szCs w:val="24"/>
        </w:rPr>
        <w:tab/>
      </w:r>
      <w:r>
        <w:rPr>
          <w:sz w:val="24"/>
          <w:szCs w:val="24"/>
        </w:rPr>
        <w:tab/>
      </w:r>
      <w:r w:rsidR="00D50FBF" w:rsidRPr="00F126C1">
        <w:rPr>
          <w:sz w:val="24"/>
          <w:szCs w:val="24"/>
        </w:rPr>
        <w:t>ЗАКАЗЧИК:</w:t>
      </w:r>
    </w:p>
    <w:p w14:paraId="1A3F826D" w14:textId="77777777" w:rsidR="00D50FBF" w:rsidRPr="00F126C1" w:rsidRDefault="00D50FBF" w:rsidP="00D50FBF">
      <w:pPr>
        <w:numPr>
          <w:ilvl w:val="0"/>
          <w:numId w:val="0"/>
        </w:numPr>
        <w:tabs>
          <w:tab w:val="left" w:pos="993"/>
        </w:tabs>
        <w:spacing w:line="276" w:lineRule="auto"/>
        <w:jc w:val="center"/>
        <w:rPr>
          <w:sz w:val="24"/>
          <w:szCs w:val="24"/>
        </w:rPr>
      </w:pPr>
    </w:p>
    <w:p w14:paraId="117B4F24" w14:textId="042047E5" w:rsidR="00D50FBF" w:rsidRDefault="00D50FBF" w:rsidP="007735E5">
      <w:pPr>
        <w:numPr>
          <w:ilvl w:val="0"/>
          <w:numId w:val="0"/>
        </w:numPr>
        <w:ind w:left="720" w:firstLine="720"/>
        <w:sectPr w:rsidR="00D50FBF" w:rsidSect="00064A5D">
          <w:pgSz w:w="16838" w:h="11906" w:orient="landscape"/>
          <w:pgMar w:top="709" w:right="425" w:bottom="851" w:left="425" w:header="709" w:footer="284" w:gutter="0"/>
          <w:cols w:space="708"/>
          <w:titlePg/>
          <w:docGrid w:linePitch="360"/>
        </w:sectPr>
      </w:pPr>
      <w:r w:rsidRPr="00F126C1">
        <w:rPr>
          <w:sz w:val="24"/>
          <w:szCs w:val="24"/>
        </w:rPr>
        <w:t>________________/_______________/</w:t>
      </w:r>
      <w:r w:rsidRPr="00F126C1">
        <w:rPr>
          <w:sz w:val="24"/>
          <w:szCs w:val="24"/>
        </w:rPr>
        <w:tab/>
      </w:r>
      <w:r w:rsidRPr="00F126C1">
        <w:rPr>
          <w:sz w:val="24"/>
          <w:szCs w:val="24"/>
        </w:rPr>
        <w:tab/>
      </w:r>
      <w:r w:rsidR="007735E5">
        <w:rPr>
          <w:sz w:val="24"/>
          <w:szCs w:val="24"/>
        </w:rPr>
        <w:tab/>
      </w:r>
      <w:r w:rsidR="007735E5">
        <w:rPr>
          <w:sz w:val="24"/>
          <w:szCs w:val="24"/>
        </w:rPr>
        <w:tab/>
      </w:r>
      <w:r w:rsidR="007735E5">
        <w:rPr>
          <w:sz w:val="24"/>
          <w:szCs w:val="24"/>
        </w:rPr>
        <w:tab/>
      </w:r>
      <w:r w:rsidRPr="00F126C1">
        <w:rPr>
          <w:sz w:val="24"/>
          <w:szCs w:val="24"/>
        </w:rPr>
        <w:t>________________/_____________/</w:t>
      </w:r>
    </w:p>
    <w:p w14:paraId="6D380467" w14:textId="47CDB192" w:rsidR="00C27EBF" w:rsidRPr="00C27EBF" w:rsidRDefault="00C27EBF" w:rsidP="00C27EBF">
      <w:pPr>
        <w:pStyle w:val="a3"/>
        <w:numPr>
          <w:ilvl w:val="0"/>
          <w:numId w:val="0"/>
        </w:numPr>
        <w:spacing w:line="240" w:lineRule="atLeast"/>
        <w:jc w:val="right"/>
        <w:textAlignment w:val="baseline"/>
        <w:rPr>
          <w:bCs/>
          <w:color w:val="000000"/>
          <w:sz w:val="24"/>
          <w:szCs w:val="24"/>
          <w:bdr w:val="none" w:sz="0" w:space="0" w:color="auto" w:frame="1"/>
        </w:rPr>
      </w:pPr>
      <w:r w:rsidRPr="00C27EBF">
        <w:rPr>
          <w:bCs/>
          <w:color w:val="000000"/>
          <w:sz w:val="24"/>
          <w:szCs w:val="24"/>
          <w:bdr w:val="none" w:sz="0" w:space="0" w:color="auto" w:frame="1"/>
        </w:rPr>
        <w:lastRenderedPageBreak/>
        <w:t xml:space="preserve">Приложение № </w:t>
      </w:r>
      <w:r>
        <w:rPr>
          <w:bCs/>
          <w:color w:val="000000"/>
          <w:sz w:val="24"/>
          <w:szCs w:val="24"/>
          <w:bdr w:val="none" w:sz="0" w:space="0" w:color="auto" w:frame="1"/>
        </w:rPr>
        <w:t>2</w:t>
      </w:r>
    </w:p>
    <w:p w14:paraId="19C4B737" w14:textId="77777777" w:rsidR="00D33E86" w:rsidRPr="00D33E86" w:rsidRDefault="00C27EBF" w:rsidP="00D33E86">
      <w:pPr>
        <w:pStyle w:val="a3"/>
        <w:numPr>
          <w:ilvl w:val="0"/>
          <w:numId w:val="0"/>
        </w:numPr>
        <w:spacing w:line="240" w:lineRule="atLeast"/>
        <w:jc w:val="right"/>
        <w:textAlignment w:val="baseline"/>
        <w:rPr>
          <w:bCs/>
          <w:color w:val="000000"/>
          <w:sz w:val="24"/>
          <w:szCs w:val="24"/>
          <w:bdr w:val="none" w:sz="0" w:space="0" w:color="auto" w:frame="1"/>
        </w:rPr>
      </w:pPr>
      <w:r w:rsidRPr="00C27EBF">
        <w:rPr>
          <w:bCs/>
          <w:color w:val="000000"/>
          <w:sz w:val="24"/>
          <w:szCs w:val="24"/>
          <w:bdr w:val="none" w:sz="0" w:space="0" w:color="auto" w:frame="1"/>
        </w:rPr>
        <w:tab/>
      </w:r>
      <w:r w:rsidRPr="00C27EBF">
        <w:rPr>
          <w:bCs/>
          <w:color w:val="000000"/>
          <w:sz w:val="24"/>
          <w:szCs w:val="24"/>
          <w:bdr w:val="none" w:sz="0" w:space="0" w:color="auto" w:frame="1"/>
        </w:rPr>
        <w:tab/>
      </w:r>
      <w:r w:rsidRPr="00C27EBF">
        <w:rPr>
          <w:bCs/>
          <w:color w:val="000000"/>
          <w:sz w:val="24"/>
          <w:szCs w:val="24"/>
          <w:bdr w:val="none" w:sz="0" w:space="0" w:color="auto" w:frame="1"/>
        </w:rPr>
        <w:tab/>
      </w:r>
      <w:r w:rsidRPr="00C27EBF">
        <w:rPr>
          <w:bCs/>
          <w:color w:val="000000"/>
          <w:sz w:val="24"/>
          <w:szCs w:val="24"/>
          <w:bdr w:val="none" w:sz="0" w:space="0" w:color="auto" w:frame="1"/>
        </w:rPr>
        <w:tab/>
      </w:r>
      <w:r w:rsidRPr="00C27EBF">
        <w:rPr>
          <w:bCs/>
          <w:color w:val="000000"/>
          <w:sz w:val="24"/>
          <w:szCs w:val="24"/>
          <w:bdr w:val="none" w:sz="0" w:space="0" w:color="auto" w:frame="1"/>
        </w:rPr>
        <w:tab/>
      </w:r>
      <w:r w:rsidRPr="00C27EBF">
        <w:rPr>
          <w:bCs/>
          <w:color w:val="000000"/>
          <w:sz w:val="24"/>
          <w:szCs w:val="24"/>
          <w:bdr w:val="none" w:sz="0" w:space="0" w:color="auto" w:frame="1"/>
        </w:rPr>
        <w:tab/>
        <w:t xml:space="preserve">к договору </w:t>
      </w:r>
      <w:r w:rsidR="00D33E86" w:rsidRPr="00D33E86">
        <w:rPr>
          <w:bCs/>
          <w:color w:val="000000"/>
          <w:sz w:val="24"/>
          <w:szCs w:val="24"/>
          <w:bdr w:val="none" w:sz="0" w:space="0" w:color="auto" w:frame="1"/>
        </w:rPr>
        <w:t xml:space="preserve">возмездного оказания </w:t>
      </w:r>
    </w:p>
    <w:p w14:paraId="4297CCC1" w14:textId="7E4F9759" w:rsidR="00D50FBF" w:rsidRPr="00597482" w:rsidRDefault="00D33E86" w:rsidP="00462D46">
      <w:pPr>
        <w:pStyle w:val="a3"/>
        <w:numPr>
          <w:ilvl w:val="0"/>
          <w:numId w:val="0"/>
        </w:numPr>
        <w:spacing w:line="240" w:lineRule="atLeast"/>
        <w:ind w:left="4320" w:firstLine="720"/>
        <w:jc w:val="center"/>
        <w:textAlignment w:val="baseline"/>
        <w:rPr>
          <w:bCs/>
          <w:color w:val="000000"/>
          <w:sz w:val="24"/>
          <w:szCs w:val="24"/>
          <w:bdr w:val="none" w:sz="0" w:space="0" w:color="auto" w:frame="1"/>
        </w:rPr>
      </w:pPr>
      <w:r w:rsidRPr="00D33E86">
        <w:rPr>
          <w:bCs/>
          <w:color w:val="000000"/>
          <w:sz w:val="24"/>
          <w:szCs w:val="24"/>
          <w:bdr w:val="none" w:sz="0" w:space="0" w:color="auto" w:frame="1"/>
        </w:rPr>
        <w:t>услуг № _____________</w:t>
      </w:r>
    </w:p>
    <w:p w14:paraId="5496D630" w14:textId="77777777" w:rsidR="00D50FBF" w:rsidRPr="00D44C30" w:rsidRDefault="00D50FBF" w:rsidP="00D50FBF">
      <w:pPr>
        <w:pStyle w:val="a3"/>
        <w:numPr>
          <w:ilvl w:val="0"/>
          <w:numId w:val="0"/>
        </w:numPr>
        <w:spacing w:before="0" w:beforeAutospacing="0" w:after="0" w:afterAutospacing="0" w:line="240" w:lineRule="atLeast"/>
        <w:textAlignment w:val="baseline"/>
        <w:rPr>
          <w:b/>
          <w:bCs/>
          <w:color w:val="000000"/>
          <w:sz w:val="24"/>
          <w:szCs w:val="24"/>
          <w:bdr w:val="none" w:sz="0" w:space="0" w:color="auto" w:frame="1"/>
        </w:rPr>
      </w:pPr>
    </w:p>
    <w:p w14:paraId="39A3D39E" w14:textId="77777777" w:rsidR="00D50FBF" w:rsidRDefault="00D50FBF" w:rsidP="001871F5">
      <w:pPr>
        <w:pStyle w:val="a3"/>
        <w:numPr>
          <w:ilvl w:val="0"/>
          <w:numId w:val="0"/>
        </w:numPr>
        <w:spacing w:before="0" w:beforeAutospacing="0" w:after="0" w:afterAutospacing="0"/>
        <w:ind w:firstLine="709"/>
        <w:jc w:val="center"/>
        <w:textAlignment w:val="baseline"/>
        <w:rPr>
          <w:b/>
          <w:bCs/>
          <w:color w:val="000000"/>
          <w:sz w:val="24"/>
          <w:szCs w:val="24"/>
          <w:bdr w:val="none" w:sz="0" w:space="0" w:color="auto" w:frame="1"/>
        </w:rPr>
      </w:pPr>
      <w:r w:rsidRPr="00007F0A">
        <w:rPr>
          <w:b/>
          <w:bCs/>
          <w:color w:val="000000"/>
          <w:sz w:val="24"/>
          <w:szCs w:val="24"/>
          <w:bdr w:val="none" w:sz="0" w:space="0" w:color="auto" w:frame="1"/>
        </w:rPr>
        <w:t>Порядок и этапы оказания услуг</w:t>
      </w:r>
    </w:p>
    <w:p w14:paraId="5CFA289E" w14:textId="77777777" w:rsidR="00D50FBF" w:rsidRPr="00007F0A" w:rsidRDefault="00D50FBF" w:rsidP="001871F5">
      <w:pPr>
        <w:pStyle w:val="a3"/>
        <w:numPr>
          <w:ilvl w:val="0"/>
          <w:numId w:val="0"/>
        </w:numPr>
        <w:spacing w:before="0" w:beforeAutospacing="0" w:after="0" w:afterAutospacing="0"/>
        <w:ind w:firstLine="709"/>
        <w:jc w:val="center"/>
        <w:textAlignment w:val="baseline"/>
        <w:rPr>
          <w:b/>
          <w:bCs/>
          <w:color w:val="000000"/>
          <w:sz w:val="24"/>
          <w:szCs w:val="24"/>
          <w:bdr w:val="none" w:sz="0" w:space="0" w:color="auto" w:frame="1"/>
        </w:rPr>
      </w:pPr>
    </w:p>
    <w:p w14:paraId="03F51589" w14:textId="0CC5CFC4" w:rsidR="00D50FBF" w:rsidRPr="0046210F" w:rsidRDefault="00D50FBF" w:rsidP="0046210F">
      <w:pPr>
        <w:pStyle w:val="a7"/>
        <w:numPr>
          <w:ilvl w:val="0"/>
          <w:numId w:val="26"/>
        </w:numPr>
        <w:rPr>
          <w:sz w:val="24"/>
          <w:szCs w:val="24"/>
          <w:bdr w:val="none" w:sz="0" w:space="0" w:color="auto" w:frame="1"/>
        </w:rPr>
      </w:pPr>
      <w:r w:rsidRPr="0046210F">
        <w:rPr>
          <w:sz w:val="24"/>
          <w:szCs w:val="24"/>
          <w:bdr w:val="none" w:sz="0" w:space="0" w:color="auto" w:frame="1"/>
        </w:rPr>
        <w:t>Порядок заправки картриджей:</w:t>
      </w:r>
    </w:p>
    <w:p w14:paraId="6C47DDF7" w14:textId="1443D744" w:rsidR="00D50FBF" w:rsidRPr="007735E5" w:rsidRDefault="0046210F" w:rsidP="007732D3">
      <w:pPr>
        <w:pStyle w:val="a7"/>
        <w:numPr>
          <w:ilvl w:val="1"/>
          <w:numId w:val="26"/>
        </w:numPr>
        <w:rPr>
          <w:sz w:val="24"/>
          <w:szCs w:val="24"/>
          <w:bdr w:val="none" w:sz="0" w:space="0" w:color="auto" w:frame="1"/>
        </w:rPr>
      </w:pPr>
      <w:r>
        <w:rPr>
          <w:sz w:val="24"/>
          <w:szCs w:val="24"/>
          <w:bdr w:val="none" w:sz="0" w:space="0" w:color="auto" w:frame="1"/>
        </w:rPr>
        <w:t>- о</w:t>
      </w:r>
      <w:r w:rsidR="00D50FBF" w:rsidRPr="007735E5">
        <w:rPr>
          <w:sz w:val="24"/>
          <w:szCs w:val="24"/>
          <w:bdr w:val="none" w:sz="0" w:space="0" w:color="auto" w:frame="1"/>
        </w:rPr>
        <w:t>чистка картриджа</w:t>
      </w:r>
      <w:r>
        <w:rPr>
          <w:sz w:val="24"/>
          <w:szCs w:val="24"/>
          <w:bdr w:val="none" w:sz="0" w:space="0" w:color="auto" w:frame="1"/>
        </w:rPr>
        <w:t>;</w:t>
      </w:r>
    </w:p>
    <w:p w14:paraId="1C1B4B96" w14:textId="43A53211" w:rsidR="00D50FBF" w:rsidRPr="009C70D6" w:rsidRDefault="00D50FBF" w:rsidP="007732D3">
      <w:pPr>
        <w:pStyle w:val="a7"/>
        <w:numPr>
          <w:ilvl w:val="1"/>
          <w:numId w:val="26"/>
        </w:numPr>
        <w:rPr>
          <w:sz w:val="24"/>
          <w:szCs w:val="24"/>
          <w:bdr w:val="none" w:sz="0" w:space="0" w:color="auto" w:frame="1"/>
        </w:rPr>
      </w:pPr>
      <w:r w:rsidRPr="009C70D6">
        <w:rPr>
          <w:sz w:val="24"/>
          <w:szCs w:val="24"/>
          <w:bdr w:val="none" w:sz="0" w:space="0" w:color="auto" w:frame="1"/>
        </w:rPr>
        <w:t>- полная разборка картриджа</w:t>
      </w:r>
      <w:r w:rsidR="0046210F">
        <w:rPr>
          <w:sz w:val="24"/>
          <w:szCs w:val="24"/>
          <w:bdr w:val="none" w:sz="0" w:space="0" w:color="auto" w:frame="1"/>
        </w:rPr>
        <w:t>;</w:t>
      </w:r>
    </w:p>
    <w:p w14:paraId="4C226E26" w14:textId="229AC6AD" w:rsidR="0046210F" w:rsidRPr="0046210F" w:rsidRDefault="00D50FBF" w:rsidP="007732D3">
      <w:pPr>
        <w:pStyle w:val="a7"/>
        <w:numPr>
          <w:ilvl w:val="1"/>
          <w:numId w:val="26"/>
        </w:numPr>
        <w:rPr>
          <w:sz w:val="24"/>
          <w:szCs w:val="24"/>
          <w:bdr w:val="none" w:sz="0" w:space="0" w:color="auto" w:frame="1"/>
        </w:rPr>
      </w:pPr>
      <w:r w:rsidRPr="009C70D6">
        <w:rPr>
          <w:sz w:val="24"/>
          <w:szCs w:val="24"/>
          <w:bdr w:val="none" w:sz="0" w:space="0" w:color="auto" w:frame="1"/>
        </w:rPr>
        <w:t>- полная очистка всех бункеров от тонера потоком сжатого воздуха на специальной очистительной установке</w:t>
      </w:r>
      <w:r w:rsidR="0046210F">
        <w:rPr>
          <w:sz w:val="24"/>
          <w:szCs w:val="24"/>
          <w:bdr w:val="none" w:sz="0" w:space="0" w:color="auto" w:frame="1"/>
        </w:rPr>
        <w:t>;</w:t>
      </w:r>
    </w:p>
    <w:p w14:paraId="5E2F80E6" w14:textId="7644E56D" w:rsidR="00D50FBF" w:rsidRPr="009C70D6" w:rsidRDefault="00D50FBF" w:rsidP="007732D3">
      <w:pPr>
        <w:pStyle w:val="a7"/>
        <w:numPr>
          <w:ilvl w:val="1"/>
          <w:numId w:val="26"/>
        </w:numPr>
        <w:rPr>
          <w:sz w:val="24"/>
          <w:szCs w:val="24"/>
          <w:bdr w:val="none" w:sz="0" w:space="0" w:color="auto" w:frame="1"/>
        </w:rPr>
      </w:pPr>
      <w:r w:rsidRPr="009C70D6">
        <w:rPr>
          <w:sz w:val="24"/>
          <w:szCs w:val="24"/>
        </w:rPr>
        <w:t>- очистка светочувствительного барабана от тонера</w:t>
      </w:r>
      <w:r w:rsidR="0046210F">
        <w:rPr>
          <w:sz w:val="24"/>
          <w:szCs w:val="24"/>
        </w:rPr>
        <w:t>;</w:t>
      </w:r>
    </w:p>
    <w:p w14:paraId="5F70D55D" w14:textId="627FDF2D" w:rsidR="00D50FBF" w:rsidRPr="007732D3" w:rsidRDefault="00D50FBF" w:rsidP="007732D3">
      <w:pPr>
        <w:pStyle w:val="a7"/>
        <w:numPr>
          <w:ilvl w:val="1"/>
          <w:numId w:val="26"/>
        </w:numPr>
        <w:rPr>
          <w:sz w:val="24"/>
          <w:szCs w:val="24"/>
        </w:rPr>
      </w:pPr>
      <w:r w:rsidRPr="007732D3">
        <w:rPr>
          <w:sz w:val="24"/>
          <w:szCs w:val="24"/>
        </w:rPr>
        <w:t>- проверка целостности пластиковой вставки ракеля</w:t>
      </w:r>
      <w:r w:rsidR="0046210F">
        <w:rPr>
          <w:sz w:val="24"/>
          <w:szCs w:val="24"/>
        </w:rPr>
        <w:t>;</w:t>
      </w:r>
    </w:p>
    <w:p w14:paraId="06B63A83" w14:textId="7E2F1408" w:rsidR="00D50FBF" w:rsidRPr="009C70D6" w:rsidRDefault="00D50FBF" w:rsidP="007732D3">
      <w:pPr>
        <w:pStyle w:val="a7"/>
        <w:numPr>
          <w:ilvl w:val="1"/>
          <w:numId w:val="26"/>
        </w:numPr>
        <w:rPr>
          <w:sz w:val="24"/>
          <w:szCs w:val="24"/>
        </w:rPr>
      </w:pPr>
      <w:r w:rsidRPr="009C70D6">
        <w:rPr>
          <w:sz w:val="24"/>
          <w:szCs w:val="24"/>
        </w:rPr>
        <w:t>- очистка ракеля, ролика заряда и магнитного вала от бумажной пыли и остатков тонера</w:t>
      </w:r>
      <w:r w:rsidR="0046210F">
        <w:rPr>
          <w:sz w:val="24"/>
          <w:szCs w:val="24"/>
        </w:rPr>
        <w:t>;</w:t>
      </w:r>
    </w:p>
    <w:p w14:paraId="17EF7262" w14:textId="483924F1" w:rsidR="00D50FBF" w:rsidRPr="009C70D6" w:rsidRDefault="00D50FBF" w:rsidP="007732D3">
      <w:pPr>
        <w:pStyle w:val="a7"/>
        <w:numPr>
          <w:ilvl w:val="1"/>
          <w:numId w:val="26"/>
        </w:numPr>
        <w:rPr>
          <w:sz w:val="24"/>
          <w:szCs w:val="24"/>
        </w:rPr>
      </w:pPr>
      <w:r w:rsidRPr="009C70D6">
        <w:rPr>
          <w:sz w:val="24"/>
          <w:szCs w:val="24"/>
        </w:rPr>
        <w:t>- очистка шестерен привода светочувствительного барабана</w:t>
      </w:r>
      <w:r w:rsidR="0046210F">
        <w:rPr>
          <w:sz w:val="24"/>
          <w:szCs w:val="24"/>
        </w:rPr>
        <w:t>;</w:t>
      </w:r>
    </w:p>
    <w:p w14:paraId="5803D551" w14:textId="44F3A41D" w:rsidR="00D50FBF" w:rsidRPr="009C70D6" w:rsidRDefault="00D50FBF" w:rsidP="007732D3">
      <w:pPr>
        <w:pStyle w:val="a7"/>
        <w:numPr>
          <w:ilvl w:val="1"/>
          <w:numId w:val="26"/>
        </w:numPr>
        <w:rPr>
          <w:sz w:val="24"/>
          <w:szCs w:val="24"/>
        </w:rPr>
      </w:pPr>
      <w:r w:rsidRPr="009C70D6">
        <w:rPr>
          <w:sz w:val="24"/>
          <w:szCs w:val="24"/>
        </w:rPr>
        <w:t>- очистка дозирующего лезвия</w:t>
      </w:r>
      <w:r w:rsidR="001871F5">
        <w:rPr>
          <w:sz w:val="24"/>
          <w:szCs w:val="24"/>
        </w:rPr>
        <w:t>.</w:t>
      </w:r>
    </w:p>
    <w:p w14:paraId="261B7BB7" w14:textId="50997C23" w:rsidR="00D50FBF" w:rsidRPr="009C70D6" w:rsidRDefault="00D50FBF" w:rsidP="007732D3">
      <w:pPr>
        <w:pStyle w:val="a7"/>
        <w:numPr>
          <w:ilvl w:val="0"/>
          <w:numId w:val="26"/>
        </w:numPr>
        <w:rPr>
          <w:sz w:val="24"/>
          <w:szCs w:val="24"/>
        </w:rPr>
      </w:pPr>
      <w:r w:rsidRPr="009C70D6">
        <w:rPr>
          <w:sz w:val="24"/>
          <w:szCs w:val="24"/>
          <w:bdr w:val="none" w:sz="0" w:space="0" w:color="auto" w:frame="1"/>
        </w:rPr>
        <w:t>Сборка картриджа:</w:t>
      </w:r>
    </w:p>
    <w:p w14:paraId="0765D58E" w14:textId="18D18C84" w:rsidR="00D50FBF" w:rsidRPr="009C70D6" w:rsidRDefault="00D50FBF" w:rsidP="007732D3">
      <w:pPr>
        <w:pStyle w:val="a7"/>
        <w:numPr>
          <w:ilvl w:val="1"/>
          <w:numId w:val="26"/>
        </w:numPr>
        <w:rPr>
          <w:sz w:val="24"/>
          <w:szCs w:val="24"/>
        </w:rPr>
      </w:pPr>
      <w:r w:rsidRPr="009C70D6">
        <w:rPr>
          <w:sz w:val="24"/>
          <w:szCs w:val="24"/>
        </w:rPr>
        <w:t>- проверка целостности электрических контактов, смазки контактов и креплений;</w:t>
      </w:r>
    </w:p>
    <w:p w14:paraId="68BE534B" w14:textId="799A1B04" w:rsidR="00D50FBF" w:rsidRPr="009C70D6" w:rsidRDefault="00D50FBF" w:rsidP="007732D3">
      <w:pPr>
        <w:pStyle w:val="a7"/>
        <w:numPr>
          <w:ilvl w:val="1"/>
          <w:numId w:val="26"/>
        </w:numPr>
        <w:rPr>
          <w:sz w:val="24"/>
          <w:szCs w:val="24"/>
        </w:rPr>
      </w:pPr>
      <w:r w:rsidRPr="009C70D6">
        <w:rPr>
          <w:sz w:val="24"/>
          <w:szCs w:val="24"/>
        </w:rPr>
        <w:t>- заполнение тонер-бункера необходимым количеством тонера. Не должно быть просыпания тонера из заправленного картриджа в процессе его транспортировки и использования в устройстве печати;</w:t>
      </w:r>
    </w:p>
    <w:p w14:paraId="688E529D" w14:textId="6A20A4DB" w:rsidR="00D50FBF" w:rsidRPr="009C70D6" w:rsidRDefault="00D50FBF" w:rsidP="007732D3">
      <w:pPr>
        <w:pStyle w:val="a7"/>
        <w:numPr>
          <w:ilvl w:val="1"/>
          <w:numId w:val="26"/>
        </w:numPr>
        <w:rPr>
          <w:sz w:val="24"/>
          <w:szCs w:val="24"/>
        </w:rPr>
      </w:pPr>
      <w:r w:rsidRPr="009C70D6">
        <w:rPr>
          <w:sz w:val="24"/>
          <w:szCs w:val="24"/>
        </w:rPr>
        <w:t>- замена чипа на корпусе картриджа (при его наличии).</w:t>
      </w:r>
    </w:p>
    <w:p w14:paraId="3704403B" w14:textId="218E4AEC" w:rsidR="00D50FBF" w:rsidRPr="009C70D6" w:rsidRDefault="00D50FBF" w:rsidP="007732D3">
      <w:pPr>
        <w:pStyle w:val="a7"/>
        <w:numPr>
          <w:ilvl w:val="0"/>
          <w:numId w:val="26"/>
        </w:numPr>
        <w:rPr>
          <w:sz w:val="24"/>
          <w:szCs w:val="24"/>
        </w:rPr>
      </w:pPr>
      <w:r w:rsidRPr="009C70D6">
        <w:rPr>
          <w:sz w:val="24"/>
          <w:szCs w:val="24"/>
        </w:rPr>
        <w:t>После сборки, на корпусе картриджа должны отсутствовать следы проводимых работ (тонер, смазка и т. д.) т. е. корпус должен быть чистым, не должно быть грубых следов его вскрытия (сколы, не предусмотренные отверстия, отломленные и деформированные части корпуса).</w:t>
      </w:r>
    </w:p>
    <w:p w14:paraId="3920E031" w14:textId="64A29EE6" w:rsidR="00D50FBF" w:rsidRPr="009C70D6" w:rsidRDefault="00D50FBF" w:rsidP="007732D3">
      <w:pPr>
        <w:pStyle w:val="a7"/>
        <w:numPr>
          <w:ilvl w:val="0"/>
          <w:numId w:val="26"/>
        </w:numPr>
        <w:rPr>
          <w:sz w:val="24"/>
          <w:szCs w:val="24"/>
        </w:rPr>
      </w:pPr>
      <w:r w:rsidRPr="009C70D6">
        <w:rPr>
          <w:sz w:val="24"/>
          <w:szCs w:val="24"/>
        </w:rPr>
        <w:t>Тип тонера должен соответствовать модели картриджа и печатающего устройства и обеспечивать качественную печать.</w:t>
      </w:r>
    </w:p>
    <w:p w14:paraId="3D457997" w14:textId="2B3C31E5" w:rsidR="00D50FBF" w:rsidRPr="007732D3" w:rsidRDefault="00D50FBF" w:rsidP="007732D3">
      <w:pPr>
        <w:pStyle w:val="a7"/>
        <w:numPr>
          <w:ilvl w:val="0"/>
          <w:numId w:val="26"/>
        </w:numPr>
        <w:rPr>
          <w:sz w:val="24"/>
          <w:szCs w:val="24"/>
        </w:rPr>
      </w:pPr>
      <w:r w:rsidRPr="007732D3">
        <w:rPr>
          <w:sz w:val="24"/>
          <w:szCs w:val="24"/>
          <w:bdr w:val="none" w:sz="0" w:space="0" w:color="auto" w:frame="1"/>
        </w:rPr>
        <w:t>Картридж должен свободно вставляться в принтер.</w:t>
      </w:r>
    </w:p>
    <w:p w14:paraId="2D565BC4" w14:textId="7C99959A" w:rsidR="00D50FBF" w:rsidRPr="007732D3" w:rsidRDefault="00D50FBF" w:rsidP="007732D3">
      <w:pPr>
        <w:pStyle w:val="a7"/>
        <w:numPr>
          <w:ilvl w:val="0"/>
          <w:numId w:val="26"/>
        </w:numPr>
        <w:rPr>
          <w:sz w:val="24"/>
          <w:szCs w:val="24"/>
        </w:rPr>
      </w:pPr>
      <w:r w:rsidRPr="007732D3">
        <w:rPr>
          <w:sz w:val="24"/>
          <w:szCs w:val="24"/>
          <w:bdr w:val="none" w:sz="0" w:space="0" w:color="auto" w:frame="1"/>
        </w:rPr>
        <w:t>Процесс печати должен быть бесшумным,</w:t>
      </w:r>
      <w:r w:rsidRPr="007732D3">
        <w:rPr>
          <w:sz w:val="24"/>
          <w:szCs w:val="24"/>
        </w:rPr>
        <w:t xml:space="preserve"> (при использовании не должен быть источником скрипов и прочих шумов).</w:t>
      </w:r>
    </w:p>
    <w:p w14:paraId="650B33BC" w14:textId="0B927FDB" w:rsidR="00D50FBF" w:rsidRPr="009C70D6" w:rsidRDefault="00D50FBF" w:rsidP="007732D3">
      <w:pPr>
        <w:pStyle w:val="a7"/>
        <w:numPr>
          <w:ilvl w:val="0"/>
          <w:numId w:val="26"/>
        </w:numPr>
        <w:rPr>
          <w:sz w:val="24"/>
          <w:szCs w:val="24"/>
        </w:rPr>
      </w:pPr>
      <w:r w:rsidRPr="009C70D6">
        <w:rPr>
          <w:sz w:val="24"/>
          <w:szCs w:val="24"/>
          <w:bdr w:val="none" w:sz="0" w:space="0" w:color="auto" w:frame="1"/>
        </w:rPr>
        <w:t>Качество печати картриджа:</w:t>
      </w:r>
    </w:p>
    <w:p w14:paraId="79CCA2B6" w14:textId="7F969D4B" w:rsidR="00D50FBF" w:rsidRPr="009C70D6" w:rsidRDefault="00D50FBF" w:rsidP="007732D3">
      <w:pPr>
        <w:pStyle w:val="a7"/>
        <w:numPr>
          <w:ilvl w:val="1"/>
          <w:numId w:val="26"/>
        </w:numPr>
        <w:rPr>
          <w:sz w:val="24"/>
          <w:szCs w:val="24"/>
        </w:rPr>
      </w:pPr>
      <w:r w:rsidRPr="009C70D6">
        <w:rPr>
          <w:sz w:val="24"/>
          <w:szCs w:val="24"/>
        </w:rPr>
        <w:t>- при визуальном осмотре копии должны быть чёткими и ясными, знаки, текст и графика ярко-чёрными</w:t>
      </w:r>
      <w:r w:rsidR="0046210F">
        <w:rPr>
          <w:sz w:val="24"/>
          <w:szCs w:val="24"/>
        </w:rPr>
        <w:t>;</w:t>
      </w:r>
    </w:p>
    <w:p w14:paraId="3A8B2424" w14:textId="0B671B15" w:rsidR="00D50FBF" w:rsidRPr="009C70D6" w:rsidRDefault="00D50FBF" w:rsidP="007732D3">
      <w:pPr>
        <w:pStyle w:val="a7"/>
        <w:numPr>
          <w:ilvl w:val="1"/>
          <w:numId w:val="26"/>
        </w:numPr>
        <w:rPr>
          <w:sz w:val="24"/>
          <w:szCs w:val="24"/>
        </w:rPr>
      </w:pPr>
      <w:r w:rsidRPr="009C70D6">
        <w:rPr>
          <w:sz w:val="24"/>
          <w:szCs w:val="24"/>
        </w:rPr>
        <w:t>- на бумаге при печати не должно оставаться серого фона и посторонних дефектов (в том числе в виде повтора изображения, точек, пятен и прочих дефектов)</w:t>
      </w:r>
      <w:r w:rsidR="0046210F">
        <w:rPr>
          <w:sz w:val="24"/>
          <w:szCs w:val="24"/>
        </w:rPr>
        <w:t>;</w:t>
      </w:r>
    </w:p>
    <w:p w14:paraId="06F65505" w14:textId="77777777" w:rsidR="00D50FBF" w:rsidRPr="00D44C30" w:rsidRDefault="00D50FBF" w:rsidP="007732D3">
      <w:pPr>
        <w:numPr>
          <w:ilvl w:val="1"/>
          <w:numId w:val="26"/>
        </w:numPr>
        <w:rPr>
          <w:sz w:val="24"/>
          <w:szCs w:val="24"/>
        </w:rPr>
      </w:pPr>
      <w:r w:rsidRPr="00D44C30">
        <w:rPr>
          <w:sz w:val="24"/>
          <w:szCs w:val="24"/>
        </w:rPr>
        <w:t xml:space="preserve">- должны быть отчетливо видны полутона при печати графической информации, включая </w:t>
      </w:r>
      <w:proofErr w:type="spellStart"/>
      <w:r w:rsidRPr="00D44C30">
        <w:rPr>
          <w:sz w:val="24"/>
          <w:szCs w:val="24"/>
        </w:rPr>
        <w:t>pdf</w:t>
      </w:r>
      <w:proofErr w:type="spellEnd"/>
      <w:r w:rsidRPr="00D44C30">
        <w:rPr>
          <w:sz w:val="24"/>
          <w:szCs w:val="24"/>
        </w:rPr>
        <w:t>-файлы;</w:t>
      </w:r>
    </w:p>
    <w:p w14:paraId="33284F6C" w14:textId="77777777" w:rsidR="00D50FBF" w:rsidRPr="00D44C30" w:rsidRDefault="00D50FBF" w:rsidP="007732D3">
      <w:pPr>
        <w:numPr>
          <w:ilvl w:val="1"/>
          <w:numId w:val="26"/>
        </w:numPr>
        <w:rPr>
          <w:sz w:val="24"/>
          <w:szCs w:val="24"/>
        </w:rPr>
      </w:pPr>
      <w:r w:rsidRPr="00D44C30">
        <w:rPr>
          <w:sz w:val="24"/>
          <w:szCs w:val="24"/>
        </w:rPr>
        <w:t>- на сплошных заливках (распечатка полностью черной страницы), закрепления тонера должно быть не менее 91%, не должно быть осыпания тонера.</w:t>
      </w:r>
    </w:p>
    <w:p w14:paraId="2C7BBB53" w14:textId="55D59AF5" w:rsidR="00D50FBF" w:rsidRPr="007732D3" w:rsidRDefault="00D50FBF" w:rsidP="007732D3">
      <w:pPr>
        <w:pStyle w:val="a7"/>
        <w:numPr>
          <w:ilvl w:val="0"/>
          <w:numId w:val="26"/>
        </w:numPr>
        <w:rPr>
          <w:sz w:val="24"/>
          <w:szCs w:val="24"/>
        </w:rPr>
      </w:pPr>
      <w:r w:rsidRPr="007732D3">
        <w:rPr>
          <w:sz w:val="24"/>
          <w:szCs w:val="24"/>
          <w:bdr w:val="none" w:sz="0" w:space="0" w:color="auto" w:frame="1"/>
        </w:rPr>
        <w:t>Вышедшие из строя картриджи</w:t>
      </w:r>
      <w:r w:rsidRPr="007732D3">
        <w:rPr>
          <w:sz w:val="24"/>
          <w:szCs w:val="24"/>
        </w:rPr>
        <w:t xml:space="preserve"> (отработавшие свой ресурс) должны быть возвращены Заказчику с актом технического состояния.</w:t>
      </w:r>
    </w:p>
    <w:p w14:paraId="7F421BE2" w14:textId="2DB42E13" w:rsidR="00D50FBF" w:rsidRPr="00462D46" w:rsidRDefault="00D50FBF" w:rsidP="00462D46">
      <w:pPr>
        <w:numPr>
          <w:ilvl w:val="0"/>
          <w:numId w:val="26"/>
        </w:numPr>
        <w:rPr>
          <w:sz w:val="24"/>
          <w:szCs w:val="24"/>
        </w:rPr>
      </w:pPr>
      <w:r w:rsidRPr="00462D46">
        <w:rPr>
          <w:sz w:val="24"/>
          <w:szCs w:val="24"/>
          <w:bdr w:val="none" w:sz="0" w:space="0" w:color="auto" w:frame="1"/>
        </w:rPr>
        <w:t>Порядок восстановления и/или (ремонта) картриджей:</w:t>
      </w:r>
      <w:r w:rsidR="00462D46">
        <w:rPr>
          <w:sz w:val="24"/>
          <w:szCs w:val="24"/>
        </w:rPr>
        <w:t xml:space="preserve"> </w:t>
      </w:r>
      <w:r w:rsidR="00462D46" w:rsidRPr="00462D46">
        <w:rPr>
          <w:sz w:val="24"/>
          <w:szCs w:val="24"/>
          <w:bdr w:val="none" w:sz="0" w:space="0" w:color="auto" w:frame="1"/>
        </w:rPr>
        <w:t>в</w:t>
      </w:r>
      <w:r w:rsidRPr="00462D46">
        <w:rPr>
          <w:sz w:val="24"/>
          <w:szCs w:val="24"/>
        </w:rPr>
        <w:t>осстановление картриджа осуществляется по решению Исполнителя, после проведения тестирования работоспособности картриджа, по согласованию с Заказчиком.</w:t>
      </w:r>
    </w:p>
    <w:p w14:paraId="26349DF2" w14:textId="6AAAD472" w:rsidR="00D50FBF" w:rsidRPr="007732D3" w:rsidRDefault="00D50FBF" w:rsidP="007732D3">
      <w:pPr>
        <w:pStyle w:val="a7"/>
        <w:numPr>
          <w:ilvl w:val="0"/>
          <w:numId w:val="26"/>
        </w:numPr>
        <w:rPr>
          <w:sz w:val="24"/>
          <w:szCs w:val="24"/>
        </w:rPr>
      </w:pPr>
      <w:r w:rsidRPr="007732D3">
        <w:rPr>
          <w:sz w:val="24"/>
          <w:szCs w:val="24"/>
        </w:rPr>
        <w:t>Перечень обязательных работ, производимых при восстановлении картриджа:</w:t>
      </w:r>
    </w:p>
    <w:p w14:paraId="4B9C15AB" w14:textId="27E452FE" w:rsidR="00D50FBF" w:rsidRPr="007732D3" w:rsidRDefault="007732D3" w:rsidP="007732D3">
      <w:pPr>
        <w:pStyle w:val="a7"/>
        <w:numPr>
          <w:ilvl w:val="1"/>
          <w:numId w:val="26"/>
        </w:numPr>
        <w:rPr>
          <w:sz w:val="24"/>
          <w:szCs w:val="24"/>
        </w:rPr>
      </w:pPr>
      <w:r>
        <w:rPr>
          <w:sz w:val="24"/>
          <w:szCs w:val="24"/>
        </w:rPr>
        <w:t xml:space="preserve"> </w:t>
      </w:r>
      <w:r w:rsidR="00D50FBF" w:rsidRPr="007732D3">
        <w:rPr>
          <w:sz w:val="24"/>
          <w:szCs w:val="24"/>
        </w:rPr>
        <w:t>- полная разборка картриджа;</w:t>
      </w:r>
    </w:p>
    <w:p w14:paraId="3DF82946" w14:textId="445D0742" w:rsidR="00D50FBF" w:rsidRPr="001871F5" w:rsidRDefault="00D50FBF" w:rsidP="007732D3">
      <w:pPr>
        <w:pStyle w:val="a7"/>
        <w:numPr>
          <w:ilvl w:val="1"/>
          <w:numId w:val="26"/>
        </w:numPr>
        <w:rPr>
          <w:sz w:val="24"/>
          <w:szCs w:val="24"/>
        </w:rPr>
      </w:pPr>
      <w:r w:rsidRPr="001871F5">
        <w:rPr>
          <w:sz w:val="24"/>
          <w:szCs w:val="24"/>
        </w:rPr>
        <w:t>- очистка деталей картриджа от тонера из всех бункерных частей потоком сжатого воздуха на специальной очистительной установке;</w:t>
      </w:r>
    </w:p>
    <w:p w14:paraId="74542856" w14:textId="4FD79941" w:rsidR="00D50FBF" w:rsidRPr="001871F5" w:rsidRDefault="00D50FBF" w:rsidP="007732D3">
      <w:pPr>
        <w:pStyle w:val="a7"/>
        <w:numPr>
          <w:ilvl w:val="1"/>
          <w:numId w:val="26"/>
        </w:numPr>
        <w:rPr>
          <w:sz w:val="24"/>
          <w:szCs w:val="24"/>
        </w:rPr>
      </w:pPr>
      <w:r w:rsidRPr="001871F5">
        <w:rPr>
          <w:sz w:val="24"/>
          <w:szCs w:val="24"/>
        </w:rPr>
        <w:t xml:space="preserve">- замена </w:t>
      </w:r>
      <w:r w:rsidRPr="001871F5">
        <w:rPr>
          <w:sz w:val="24"/>
          <w:szCs w:val="24"/>
          <w:bdr w:val="none" w:sz="0" w:space="0" w:color="auto" w:frame="1"/>
        </w:rPr>
        <w:t>всех</w:t>
      </w:r>
      <w:r w:rsidRPr="001871F5">
        <w:rPr>
          <w:sz w:val="24"/>
          <w:szCs w:val="24"/>
        </w:rPr>
        <w:t xml:space="preserve"> барабанов, лезвий, роликов;</w:t>
      </w:r>
    </w:p>
    <w:p w14:paraId="5B9C5723" w14:textId="1D1F4269" w:rsidR="00D50FBF" w:rsidRPr="001871F5" w:rsidRDefault="00D50FBF" w:rsidP="007732D3">
      <w:pPr>
        <w:pStyle w:val="a7"/>
        <w:numPr>
          <w:ilvl w:val="1"/>
          <w:numId w:val="26"/>
        </w:numPr>
        <w:rPr>
          <w:sz w:val="24"/>
          <w:szCs w:val="24"/>
        </w:rPr>
      </w:pPr>
      <w:r w:rsidRPr="001871F5">
        <w:rPr>
          <w:sz w:val="24"/>
          <w:szCs w:val="24"/>
        </w:rPr>
        <w:t>- снятие остаточного электростатического заряда;</w:t>
      </w:r>
    </w:p>
    <w:p w14:paraId="17C7C923" w14:textId="6676D822" w:rsidR="00D50FBF" w:rsidRPr="001871F5" w:rsidRDefault="00D50FBF" w:rsidP="007732D3">
      <w:pPr>
        <w:pStyle w:val="a7"/>
        <w:numPr>
          <w:ilvl w:val="1"/>
          <w:numId w:val="26"/>
        </w:numPr>
        <w:rPr>
          <w:sz w:val="24"/>
          <w:szCs w:val="24"/>
        </w:rPr>
      </w:pPr>
      <w:r w:rsidRPr="001871F5">
        <w:rPr>
          <w:sz w:val="24"/>
          <w:szCs w:val="24"/>
        </w:rPr>
        <w:t xml:space="preserve">- замена </w:t>
      </w:r>
      <w:proofErr w:type="spellStart"/>
      <w:r w:rsidRPr="001871F5">
        <w:rPr>
          <w:sz w:val="24"/>
          <w:szCs w:val="24"/>
        </w:rPr>
        <w:t>бушингов</w:t>
      </w:r>
      <w:proofErr w:type="spellEnd"/>
      <w:r w:rsidRPr="001871F5">
        <w:rPr>
          <w:sz w:val="24"/>
          <w:szCs w:val="24"/>
        </w:rPr>
        <w:t xml:space="preserve"> (при необходимости);</w:t>
      </w:r>
    </w:p>
    <w:p w14:paraId="518EA825" w14:textId="77777777" w:rsidR="0046210F" w:rsidRDefault="00D50FBF" w:rsidP="0046210F">
      <w:pPr>
        <w:pStyle w:val="a7"/>
        <w:numPr>
          <w:ilvl w:val="1"/>
          <w:numId w:val="26"/>
        </w:numPr>
        <w:rPr>
          <w:sz w:val="24"/>
          <w:szCs w:val="24"/>
        </w:rPr>
      </w:pPr>
      <w:r w:rsidRPr="001871F5">
        <w:rPr>
          <w:sz w:val="24"/>
          <w:szCs w:val="24"/>
        </w:rPr>
        <w:lastRenderedPageBreak/>
        <w:t>- замена чипа на корпусе картриджа (при его наличии);</w:t>
      </w:r>
    </w:p>
    <w:p w14:paraId="3D597DE1" w14:textId="0ADD8051" w:rsidR="00D50FBF" w:rsidRPr="0046210F" w:rsidRDefault="00D50FBF" w:rsidP="0046210F">
      <w:pPr>
        <w:pStyle w:val="a7"/>
        <w:numPr>
          <w:ilvl w:val="1"/>
          <w:numId w:val="26"/>
        </w:numPr>
        <w:rPr>
          <w:sz w:val="24"/>
          <w:szCs w:val="24"/>
        </w:rPr>
      </w:pPr>
      <w:r w:rsidRPr="0046210F">
        <w:rPr>
          <w:sz w:val="24"/>
          <w:szCs w:val="24"/>
        </w:rPr>
        <w:t>- заправка картриджа в соответствии с п.1 данного приложения.</w:t>
      </w:r>
    </w:p>
    <w:p w14:paraId="2D3EE7C6" w14:textId="2E0DE1EC" w:rsidR="00D50FBF" w:rsidRPr="001871F5" w:rsidRDefault="00D50FBF" w:rsidP="007732D3">
      <w:pPr>
        <w:pStyle w:val="a7"/>
        <w:numPr>
          <w:ilvl w:val="0"/>
          <w:numId w:val="26"/>
        </w:numPr>
        <w:tabs>
          <w:tab w:val="left" w:pos="993"/>
        </w:tabs>
        <w:rPr>
          <w:sz w:val="24"/>
          <w:szCs w:val="24"/>
        </w:rPr>
      </w:pPr>
      <w:r w:rsidRPr="001871F5">
        <w:rPr>
          <w:sz w:val="24"/>
          <w:szCs w:val="24"/>
        </w:rPr>
        <w:t>Нанесение гарантийной пломбы (этикетки), с указанием даты выполнения работ и замененных деталей для установления гарантийного срока.</w:t>
      </w:r>
    </w:p>
    <w:p w14:paraId="614E51E6" w14:textId="20DF07CF" w:rsidR="00D50FBF" w:rsidRPr="007732D3" w:rsidRDefault="00D50FBF" w:rsidP="007732D3">
      <w:pPr>
        <w:pStyle w:val="a7"/>
        <w:numPr>
          <w:ilvl w:val="0"/>
          <w:numId w:val="26"/>
        </w:numPr>
        <w:tabs>
          <w:tab w:val="left" w:pos="993"/>
        </w:tabs>
        <w:rPr>
          <w:sz w:val="24"/>
          <w:szCs w:val="24"/>
        </w:rPr>
      </w:pPr>
      <w:r w:rsidRPr="007732D3">
        <w:rPr>
          <w:sz w:val="24"/>
          <w:szCs w:val="24"/>
        </w:rPr>
        <w:t>При оказании услуг недопустимо использование комплектующих изделий и расходных материалов, бывших в употреблении.</w:t>
      </w:r>
    </w:p>
    <w:p w14:paraId="14A8BC86" w14:textId="597AAF9F" w:rsidR="00D50FBF" w:rsidRPr="001871F5" w:rsidRDefault="00D50FBF" w:rsidP="007732D3">
      <w:pPr>
        <w:pStyle w:val="a7"/>
        <w:numPr>
          <w:ilvl w:val="0"/>
          <w:numId w:val="26"/>
        </w:numPr>
        <w:tabs>
          <w:tab w:val="left" w:pos="993"/>
        </w:tabs>
        <w:rPr>
          <w:sz w:val="24"/>
          <w:szCs w:val="24"/>
        </w:rPr>
      </w:pPr>
      <w:r w:rsidRPr="001871F5">
        <w:rPr>
          <w:sz w:val="24"/>
          <w:szCs w:val="24"/>
        </w:rPr>
        <w:t>Заказчик вправе оценивать техническое состояние (новизну) установленных деталей по наличию или отсутствию механических повреждений (сколов, потертостей, царапин). При наличии признака использования детали, картридж возвращается Исполнителю на доработку, включающую замену этой детали (при этом работа по восстановлению такого картриджа не считается выполненной).</w:t>
      </w:r>
    </w:p>
    <w:p w14:paraId="28551D99" w14:textId="209B78C6" w:rsidR="00D50FBF" w:rsidRDefault="00D50FBF" w:rsidP="007732D3">
      <w:pPr>
        <w:pStyle w:val="a7"/>
        <w:numPr>
          <w:ilvl w:val="0"/>
          <w:numId w:val="26"/>
        </w:numPr>
        <w:tabs>
          <w:tab w:val="left" w:pos="993"/>
        </w:tabs>
        <w:rPr>
          <w:sz w:val="24"/>
          <w:szCs w:val="24"/>
        </w:rPr>
      </w:pPr>
      <w:r w:rsidRPr="001871F5">
        <w:rPr>
          <w:sz w:val="24"/>
          <w:szCs w:val="24"/>
        </w:rPr>
        <w:t>Заказчик вправе оценивать количество используемого тонера (взвешивать) заполненные картриджи.</w:t>
      </w:r>
      <w:r w:rsidR="0046210F">
        <w:rPr>
          <w:sz w:val="24"/>
          <w:szCs w:val="24"/>
        </w:rPr>
        <w:t xml:space="preserve"> При этом не допускается заправка картриджа </w:t>
      </w:r>
      <w:r w:rsidR="005D7594">
        <w:rPr>
          <w:sz w:val="24"/>
          <w:szCs w:val="24"/>
        </w:rPr>
        <w:t>тонером в объеме менее установленного в Таблице 1:</w:t>
      </w:r>
    </w:p>
    <w:p w14:paraId="28B73805" w14:textId="7F3E3A1D" w:rsidR="005D7594" w:rsidRDefault="005D7594" w:rsidP="008C5938">
      <w:pPr>
        <w:pStyle w:val="a7"/>
        <w:numPr>
          <w:ilvl w:val="0"/>
          <w:numId w:val="0"/>
        </w:numPr>
        <w:tabs>
          <w:tab w:val="left" w:pos="993"/>
        </w:tabs>
        <w:ind w:left="360"/>
        <w:jc w:val="right"/>
        <w:rPr>
          <w:sz w:val="24"/>
          <w:szCs w:val="24"/>
        </w:rPr>
      </w:pPr>
      <w:r>
        <w:rPr>
          <w:sz w:val="24"/>
          <w:szCs w:val="24"/>
        </w:rPr>
        <w:t>Таблица 1</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97"/>
        <w:gridCol w:w="2693"/>
        <w:gridCol w:w="2156"/>
        <w:gridCol w:w="3402"/>
      </w:tblGrid>
      <w:tr w:rsidR="005D7594" w:rsidRPr="005D7594" w14:paraId="4B888F42"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32739F0B" w14:textId="77777777" w:rsidR="005D7594" w:rsidRPr="005D7594" w:rsidRDefault="005D7594" w:rsidP="005D7594">
            <w:pPr>
              <w:numPr>
                <w:ilvl w:val="0"/>
                <w:numId w:val="0"/>
              </w:numPr>
              <w:tabs>
                <w:tab w:val="left" w:pos="993"/>
              </w:tabs>
              <w:jc w:val="center"/>
              <w:rPr>
                <w:b/>
                <w:bCs/>
              </w:rPr>
            </w:pPr>
            <w:r w:rsidRPr="005D7594">
              <w:rPr>
                <w:b/>
                <w:bCs/>
              </w:rPr>
              <w:t>№ п/п</w:t>
            </w:r>
          </w:p>
        </w:tc>
        <w:tc>
          <w:tcPr>
            <w:tcW w:w="0" w:type="auto"/>
            <w:shd w:val="clear" w:color="auto" w:fill="auto"/>
            <w:tcMar>
              <w:top w:w="30" w:type="dxa"/>
              <w:left w:w="45" w:type="dxa"/>
              <w:bottom w:w="30" w:type="dxa"/>
              <w:right w:w="45" w:type="dxa"/>
            </w:tcMar>
            <w:vAlign w:val="center"/>
            <w:hideMark/>
          </w:tcPr>
          <w:p w14:paraId="2D903EC8" w14:textId="62CC5CA7" w:rsidR="005D7594" w:rsidRPr="005D7594" w:rsidRDefault="005D7594" w:rsidP="005D7594">
            <w:pPr>
              <w:numPr>
                <w:ilvl w:val="0"/>
                <w:numId w:val="0"/>
              </w:numPr>
              <w:tabs>
                <w:tab w:val="left" w:pos="993"/>
              </w:tabs>
              <w:jc w:val="center"/>
              <w:rPr>
                <w:b/>
                <w:bCs/>
              </w:rPr>
            </w:pPr>
            <w:r w:rsidRPr="005D7594">
              <w:rPr>
                <w:b/>
                <w:bCs/>
              </w:rPr>
              <w:t>Наименование</w:t>
            </w:r>
            <w:r>
              <w:rPr>
                <w:b/>
                <w:bCs/>
              </w:rPr>
              <w:t xml:space="preserve"> </w:t>
            </w:r>
            <w:r w:rsidRPr="005D7594">
              <w:rPr>
                <w:b/>
                <w:bCs/>
              </w:rPr>
              <w:t>картриджа</w:t>
            </w:r>
          </w:p>
        </w:tc>
        <w:tc>
          <w:tcPr>
            <w:tcW w:w="2156" w:type="dxa"/>
            <w:shd w:val="clear" w:color="auto" w:fill="auto"/>
            <w:tcMar>
              <w:top w:w="30" w:type="dxa"/>
              <w:left w:w="45" w:type="dxa"/>
              <w:bottom w:w="30" w:type="dxa"/>
              <w:right w:w="45" w:type="dxa"/>
            </w:tcMar>
            <w:vAlign w:val="center"/>
            <w:hideMark/>
          </w:tcPr>
          <w:p w14:paraId="11C54D1C" w14:textId="77777777" w:rsidR="005D7594" w:rsidRPr="005D7594" w:rsidRDefault="005D7594" w:rsidP="005D7594">
            <w:pPr>
              <w:numPr>
                <w:ilvl w:val="0"/>
                <w:numId w:val="0"/>
              </w:numPr>
              <w:tabs>
                <w:tab w:val="left" w:pos="993"/>
              </w:tabs>
              <w:jc w:val="center"/>
              <w:rPr>
                <w:b/>
                <w:bCs/>
              </w:rPr>
            </w:pPr>
            <w:r w:rsidRPr="005D7594">
              <w:rPr>
                <w:b/>
                <w:bCs/>
              </w:rPr>
              <w:t>Кол-во</w:t>
            </w:r>
          </w:p>
        </w:tc>
        <w:tc>
          <w:tcPr>
            <w:tcW w:w="3402" w:type="dxa"/>
            <w:shd w:val="clear" w:color="auto" w:fill="auto"/>
            <w:tcMar>
              <w:top w:w="30" w:type="dxa"/>
              <w:left w:w="45" w:type="dxa"/>
              <w:bottom w:w="30" w:type="dxa"/>
              <w:right w:w="45" w:type="dxa"/>
            </w:tcMar>
            <w:vAlign w:val="center"/>
            <w:hideMark/>
          </w:tcPr>
          <w:p w14:paraId="040EEC36" w14:textId="4DE14195" w:rsidR="005D7594" w:rsidRPr="005D7594" w:rsidRDefault="005D7594" w:rsidP="005D7594">
            <w:pPr>
              <w:numPr>
                <w:ilvl w:val="0"/>
                <w:numId w:val="0"/>
              </w:numPr>
              <w:tabs>
                <w:tab w:val="left" w:pos="993"/>
              </w:tabs>
              <w:jc w:val="center"/>
              <w:rPr>
                <w:b/>
                <w:bCs/>
              </w:rPr>
            </w:pPr>
            <w:r w:rsidRPr="005D7594">
              <w:rPr>
                <w:b/>
                <w:bCs/>
              </w:rPr>
              <w:t>Кол-во тонера</w:t>
            </w:r>
            <w:r>
              <w:rPr>
                <w:b/>
                <w:bCs/>
              </w:rPr>
              <w:t xml:space="preserve"> </w:t>
            </w:r>
            <w:r w:rsidRPr="005D7594">
              <w:rPr>
                <w:b/>
                <w:bCs/>
              </w:rPr>
              <w:t>на 1 заправку, гр.</w:t>
            </w:r>
          </w:p>
        </w:tc>
      </w:tr>
      <w:tr w:rsidR="005D7594" w:rsidRPr="005D7594" w14:paraId="4BD12306"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50ECC74B" w14:textId="77777777" w:rsidR="005D7594" w:rsidRPr="005D7594" w:rsidRDefault="005D7594" w:rsidP="005D7594">
            <w:pPr>
              <w:numPr>
                <w:ilvl w:val="0"/>
                <w:numId w:val="0"/>
              </w:numPr>
              <w:tabs>
                <w:tab w:val="left" w:pos="993"/>
              </w:tabs>
              <w:jc w:val="center"/>
            </w:pPr>
            <w:r w:rsidRPr="005D7594">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6A66CCD" w14:textId="77777777" w:rsidR="005D7594" w:rsidRPr="005D7594" w:rsidRDefault="005D7594" w:rsidP="005D7594">
            <w:pPr>
              <w:numPr>
                <w:ilvl w:val="0"/>
                <w:numId w:val="0"/>
              </w:numPr>
              <w:tabs>
                <w:tab w:val="left" w:pos="993"/>
              </w:tabs>
              <w:jc w:val="center"/>
            </w:pPr>
            <w:r w:rsidRPr="005D7594">
              <w:t>TK-1130</w:t>
            </w:r>
          </w:p>
        </w:tc>
        <w:tc>
          <w:tcPr>
            <w:tcW w:w="2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9A8C52B" w14:textId="77777777" w:rsidR="005D7594" w:rsidRPr="005D7594" w:rsidRDefault="005D7594" w:rsidP="005D7594">
            <w:pPr>
              <w:numPr>
                <w:ilvl w:val="0"/>
                <w:numId w:val="0"/>
              </w:numPr>
              <w:tabs>
                <w:tab w:val="left" w:pos="993"/>
              </w:tabs>
              <w:jc w:val="center"/>
            </w:pPr>
            <w:r w:rsidRPr="005D7594">
              <w:t>90</w:t>
            </w:r>
          </w:p>
        </w:tc>
        <w:tc>
          <w:tcPr>
            <w:tcW w:w="3402" w:type="dxa"/>
            <w:shd w:val="clear" w:color="auto" w:fill="auto"/>
            <w:tcMar>
              <w:top w:w="30" w:type="dxa"/>
              <w:left w:w="45" w:type="dxa"/>
              <w:bottom w:w="30" w:type="dxa"/>
              <w:right w:w="45" w:type="dxa"/>
            </w:tcMar>
            <w:vAlign w:val="center"/>
            <w:hideMark/>
          </w:tcPr>
          <w:p w14:paraId="3AA0F483" w14:textId="77777777" w:rsidR="005D7594" w:rsidRPr="005D7594" w:rsidRDefault="005D7594" w:rsidP="005D7594">
            <w:pPr>
              <w:numPr>
                <w:ilvl w:val="0"/>
                <w:numId w:val="0"/>
              </w:numPr>
              <w:tabs>
                <w:tab w:val="left" w:pos="993"/>
              </w:tabs>
              <w:jc w:val="center"/>
            </w:pPr>
            <w:r w:rsidRPr="005D7594">
              <w:t>290</w:t>
            </w:r>
          </w:p>
        </w:tc>
      </w:tr>
      <w:tr w:rsidR="005D7594" w:rsidRPr="005D7594" w14:paraId="7EFB6159"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31398A6D" w14:textId="77777777" w:rsidR="005D7594" w:rsidRPr="005D7594" w:rsidRDefault="005D7594" w:rsidP="005D7594">
            <w:pPr>
              <w:numPr>
                <w:ilvl w:val="0"/>
                <w:numId w:val="0"/>
              </w:numPr>
              <w:tabs>
                <w:tab w:val="left" w:pos="993"/>
              </w:tabs>
              <w:jc w:val="center"/>
            </w:pPr>
            <w:r w:rsidRPr="005D7594">
              <w:t>2</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7804AFF" w14:textId="77777777" w:rsidR="005D7594" w:rsidRPr="005D7594" w:rsidRDefault="005D7594" w:rsidP="005D7594">
            <w:pPr>
              <w:numPr>
                <w:ilvl w:val="0"/>
                <w:numId w:val="0"/>
              </w:numPr>
              <w:tabs>
                <w:tab w:val="left" w:pos="993"/>
              </w:tabs>
              <w:jc w:val="center"/>
            </w:pPr>
            <w:r w:rsidRPr="005D7594">
              <w:t>TK-1140</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C9D27B" w14:textId="77777777" w:rsidR="005D7594" w:rsidRPr="005D7594" w:rsidRDefault="005D7594" w:rsidP="005D7594">
            <w:pPr>
              <w:numPr>
                <w:ilvl w:val="0"/>
                <w:numId w:val="0"/>
              </w:numPr>
              <w:tabs>
                <w:tab w:val="left" w:pos="993"/>
              </w:tabs>
              <w:jc w:val="center"/>
            </w:pPr>
            <w:r w:rsidRPr="005D7594">
              <w:t>500</w:t>
            </w:r>
          </w:p>
        </w:tc>
        <w:tc>
          <w:tcPr>
            <w:tcW w:w="3402" w:type="dxa"/>
            <w:shd w:val="clear" w:color="auto" w:fill="auto"/>
            <w:tcMar>
              <w:top w:w="30" w:type="dxa"/>
              <w:left w:w="45" w:type="dxa"/>
              <w:bottom w:w="30" w:type="dxa"/>
              <w:right w:w="45" w:type="dxa"/>
            </w:tcMar>
            <w:vAlign w:val="center"/>
            <w:hideMark/>
          </w:tcPr>
          <w:p w14:paraId="5C9C9B36" w14:textId="77777777" w:rsidR="005D7594" w:rsidRPr="005D7594" w:rsidRDefault="005D7594" w:rsidP="005D7594">
            <w:pPr>
              <w:numPr>
                <w:ilvl w:val="0"/>
                <w:numId w:val="0"/>
              </w:numPr>
              <w:tabs>
                <w:tab w:val="left" w:pos="993"/>
              </w:tabs>
              <w:jc w:val="center"/>
            </w:pPr>
            <w:r w:rsidRPr="005D7594">
              <w:t>290</w:t>
            </w:r>
          </w:p>
        </w:tc>
      </w:tr>
      <w:tr w:rsidR="005D7594" w:rsidRPr="005D7594" w14:paraId="1E7BB075"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0CD28168" w14:textId="77777777" w:rsidR="005D7594" w:rsidRPr="005D7594" w:rsidRDefault="005D7594" w:rsidP="005D7594">
            <w:pPr>
              <w:numPr>
                <w:ilvl w:val="0"/>
                <w:numId w:val="0"/>
              </w:numPr>
              <w:tabs>
                <w:tab w:val="left" w:pos="993"/>
              </w:tabs>
              <w:jc w:val="center"/>
            </w:pPr>
            <w:r w:rsidRPr="005D7594">
              <w:t>3</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BB1FD1" w14:textId="77777777" w:rsidR="005D7594" w:rsidRPr="005D7594" w:rsidRDefault="005D7594" w:rsidP="005D7594">
            <w:pPr>
              <w:numPr>
                <w:ilvl w:val="0"/>
                <w:numId w:val="0"/>
              </w:numPr>
              <w:tabs>
                <w:tab w:val="left" w:pos="993"/>
              </w:tabs>
              <w:jc w:val="center"/>
            </w:pPr>
            <w:r w:rsidRPr="005D7594">
              <w:t>TK-1170</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FC04EC5" w14:textId="77777777" w:rsidR="005D7594" w:rsidRPr="005D7594" w:rsidRDefault="005D7594" w:rsidP="005D7594">
            <w:pPr>
              <w:numPr>
                <w:ilvl w:val="0"/>
                <w:numId w:val="0"/>
              </w:numPr>
              <w:tabs>
                <w:tab w:val="left" w:pos="993"/>
              </w:tabs>
              <w:jc w:val="center"/>
            </w:pPr>
            <w:r w:rsidRPr="005D7594">
              <w:t>300</w:t>
            </w:r>
          </w:p>
        </w:tc>
        <w:tc>
          <w:tcPr>
            <w:tcW w:w="3402" w:type="dxa"/>
            <w:shd w:val="clear" w:color="auto" w:fill="auto"/>
            <w:tcMar>
              <w:top w:w="30" w:type="dxa"/>
              <w:left w:w="45" w:type="dxa"/>
              <w:bottom w:w="30" w:type="dxa"/>
              <w:right w:w="45" w:type="dxa"/>
            </w:tcMar>
            <w:vAlign w:val="center"/>
            <w:hideMark/>
          </w:tcPr>
          <w:p w14:paraId="6F9ABE19" w14:textId="77777777" w:rsidR="005D7594" w:rsidRPr="005D7594" w:rsidRDefault="005D7594" w:rsidP="005D7594">
            <w:pPr>
              <w:numPr>
                <w:ilvl w:val="0"/>
                <w:numId w:val="0"/>
              </w:numPr>
              <w:tabs>
                <w:tab w:val="left" w:pos="993"/>
              </w:tabs>
              <w:jc w:val="center"/>
            </w:pPr>
            <w:r w:rsidRPr="005D7594">
              <w:t>340</w:t>
            </w:r>
          </w:p>
        </w:tc>
      </w:tr>
      <w:tr w:rsidR="005D7594" w:rsidRPr="005D7594" w14:paraId="030564F8"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0A2D3739" w14:textId="77777777" w:rsidR="005D7594" w:rsidRPr="005D7594" w:rsidRDefault="005D7594" w:rsidP="005D7594">
            <w:pPr>
              <w:numPr>
                <w:ilvl w:val="0"/>
                <w:numId w:val="0"/>
              </w:numPr>
              <w:tabs>
                <w:tab w:val="left" w:pos="993"/>
              </w:tabs>
              <w:jc w:val="center"/>
            </w:pPr>
            <w:r w:rsidRPr="005D7594">
              <w:t>4</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3AC3A76" w14:textId="77777777" w:rsidR="005D7594" w:rsidRPr="005D7594" w:rsidRDefault="005D7594" w:rsidP="005D7594">
            <w:pPr>
              <w:numPr>
                <w:ilvl w:val="0"/>
                <w:numId w:val="0"/>
              </w:numPr>
              <w:tabs>
                <w:tab w:val="left" w:pos="993"/>
              </w:tabs>
              <w:jc w:val="center"/>
            </w:pPr>
            <w:r w:rsidRPr="005D7594">
              <w:t>TK-1150</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14B6F8D" w14:textId="77777777" w:rsidR="005D7594" w:rsidRPr="005D7594" w:rsidRDefault="005D7594" w:rsidP="005D7594">
            <w:pPr>
              <w:numPr>
                <w:ilvl w:val="0"/>
                <w:numId w:val="0"/>
              </w:numPr>
              <w:tabs>
                <w:tab w:val="left" w:pos="993"/>
              </w:tabs>
              <w:jc w:val="center"/>
            </w:pPr>
            <w:r w:rsidRPr="005D7594">
              <w:t>250</w:t>
            </w:r>
          </w:p>
        </w:tc>
        <w:tc>
          <w:tcPr>
            <w:tcW w:w="3402" w:type="dxa"/>
            <w:shd w:val="clear" w:color="auto" w:fill="auto"/>
            <w:tcMar>
              <w:top w:w="30" w:type="dxa"/>
              <w:left w:w="45" w:type="dxa"/>
              <w:bottom w:w="30" w:type="dxa"/>
              <w:right w:w="45" w:type="dxa"/>
            </w:tcMar>
            <w:vAlign w:val="center"/>
            <w:hideMark/>
          </w:tcPr>
          <w:p w14:paraId="46032DEB" w14:textId="77777777" w:rsidR="005D7594" w:rsidRPr="005D7594" w:rsidRDefault="005D7594" w:rsidP="005D7594">
            <w:pPr>
              <w:numPr>
                <w:ilvl w:val="0"/>
                <w:numId w:val="0"/>
              </w:numPr>
              <w:tabs>
                <w:tab w:val="left" w:pos="993"/>
              </w:tabs>
              <w:jc w:val="center"/>
            </w:pPr>
            <w:r w:rsidRPr="005D7594">
              <w:t>200</w:t>
            </w:r>
          </w:p>
        </w:tc>
      </w:tr>
      <w:tr w:rsidR="005D7594" w:rsidRPr="005D7594" w14:paraId="6A119CA0"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00FF3FCF" w14:textId="77777777" w:rsidR="005D7594" w:rsidRPr="005D7594" w:rsidRDefault="005D7594" w:rsidP="005D7594">
            <w:pPr>
              <w:numPr>
                <w:ilvl w:val="0"/>
                <w:numId w:val="0"/>
              </w:numPr>
              <w:tabs>
                <w:tab w:val="left" w:pos="993"/>
              </w:tabs>
              <w:jc w:val="center"/>
            </w:pPr>
            <w:r w:rsidRPr="005D7594">
              <w:t>5</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B3FA724" w14:textId="77777777" w:rsidR="005D7594" w:rsidRPr="005D7594" w:rsidRDefault="005D7594" w:rsidP="005D7594">
            <w:pPr>
              <w:numPr>
                <w:ilvl w:val="0"/>
                <w:numId w:val="0"/>
              </w:numPr>
              <w:tabs>
                <w:tab w:val="left" w:pos="993"/>
              </w:tabs>
              <w:jc w:val="center"/>
            </w:pPr>
            <w:r w:rsidRPr="005D7594">
              <w:t>Q5949A</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3FBF0BB" w14:textId="77777777" w:rsidR="005D7594" w:rsidRPr="005D7594" w:rsidRDefault="005D7594" w:rsidP="005D7594">
            <w:pPr>
              <w:numPr>
                <w:ilvl w:val="0"/>
                <w:numId w:val="0"/>
              </w:numPr>
              <w:tabs>
                <w:tab w:val="left" w:pos="993"/>
              </w:tabs>
              <w:jc w:val="center"/>
            </w:pPr>
            <w:r w:rsidRPr="005D7594">
              <w:t>15</w:t>
            </w:r>
          </w:p>
        </w:tc>
        <w:tc>
          <w:tcPr>
            <w:tcW w:w="3402" w:type="dxa"/>
            <w:shd w:val="clear" w:color="auto" w:fill="auto"/>
            <w:tcMar>
              <w:top w:w="30" w:type="dxa"/>
              <w:left w:w="45" w:type="dxa"/>
              <w:bottom w:w="30" w:type="dxa"/>
              <w:right w:w="45" w:type="dxa"/>
            </w:tcMar>
            <w:vAlign w:val="center"/>
            <w:hideMark/>
          </w:tcPr>
          <w:p w14:paraId="634F08CD" w14:textId="77777777" w:rsidR="005D7594" w:rsidRPr="005D7594" w:rsidRDefault="005D7594" w:rsidP="005D7594">
            <w:pPr>
              <w:numPr>
                <w:ilvl w:val="0"/>
                <w:numId w:val="0"/>
              </w:numPr>
              <w:tabs>
                <w:tab w:val="left" w:pos="993"/>
              </w:tabs>
              <w:jc w:val="center"/>
            </w:pPr>
            <w:r w:rsidRPr="005D7594">
              <w:t>150</w:t>
            </w:r>
          </w:p>
        </w:tc>
      </w:tr>
      <w:tr w:rsidR="005D7594" w:rsidRPr="005D7594" w14:paraId="5EB0A437"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40B2A581" w14:textId="77777777" w:rsidR="005D7594" w:rsidRPr="005D7594" w:rsidRDefault="005D7594" w:rsidP="005D7594">
            <w:pPr>
              <w:numPr>
                <w:ilvl w:val="0"/>
                <w:numId w:val="0"/>
              </w:numPr>
              <w:tabs>
                <w:tab w:val="left" w:pos="993"/>
              </w:tabs>
              <w:jc w:val="center"/>
            </w:pPr>
            <w:r w:rsidRPr="005D7594">
              <w:t>6</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084179D" w14:textId="77777777" w:rsidR="005D7594" w:rsidRPr="005D7594" w:rsidRDefault="005D7594" w:rsidP="005D7594">
            <w:pPr>
              <w:numPr>
                <w:ilvl w:val="0"/>
                <w:numId w:val="0"/>
              </w:numPr>
              <w:tabs>
                <w:tab w:val="left" w:pos="993"/>
              </w:tabs>
              <w:jc w:val="center"/>
            </w:pPr>
            <w:r w:rsidRPr="005D7594">
              <w:t>TK-1120</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68A9C09" w14:textId="77777777" w:rsidR="005D7594" w:rsidRPr="005D7594" w:rsidRDefault="005D7594" w:rsidP="005D7594">
            <w:pPr>
              <w:numPr>
                <w:ilvl w:val="0"/>
                <w:numId w:val="0"/>
              </w:numPr>
              <w:tabs>
                <w:tab w:val="left" w:pos="993"/>
              </w:tabs>
              <w:jc w:val="center"/>
            </w:pPr>
            <w:r w:rsidRPr="005D7594">
              <w:t>25</w:t>
            </w:r>
          </w:p>
        </w:tc>
        <w:tc>
          <w:tcPr>
            <w:tcW w:w="3402" w:type="dxa"/>
            <w:shd w:val="clear" w:color="auto" w:fill="auto"/>
            <w:tcMar>
              <w:top w:w="30" w:type="dxa"/>
              <w:left w:w="45" w:type="dxa"/>
              <w:bottom w:w="30" w:type="dxa"/>
              <w:right w:w="45" w:type="dxa"/>
            </w:tcMar>
            <w:vAlign w:val="center"/>
            <w:hideMark/>
          </w:tcPr>
          <w:p w14:paraId="0E90A904" w14:textId="77777777" w:rsidR="005D7594" w:rsidRPr="005D7594" w:rsidRDefault="005D7594" w:rsidP="005D7594">
            <w:pPr>
              <w:numPr>
                <w:ilvl w:val="0"/>
                <w:numId w:val="0"/>
              </w:numPr>
              <w:tabs>
                <w:tab w:val="left" w:pos="993"/>
              </w:tabs>
              <w:jc w:val="center"/>
            </w:pPr>
            <w:r w:rsidRPr="005D7594">
              <w:t>115</w:t>
            </w:r>
          </w:p>
        </w:tc>
      </w:tr>
      <w:tr w:rsidR="005D7594" w:rsidRPr="005D7594" w14:paraId="6645A276"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3998C0CD" w14:textId="77777777" w:rsidR="005D7594" w:rsidRPr="005D7594" w:rsidRDefault="005D7594" w:rsidP="005D7594">
            <w:pPr>
              <w:numPr>
                <w:ilvl w:val="0"/>
                <w:numId w:val="0"/>
              </w:numPr>
              <w:tabs>
                <w:tab w:val="left" w:pos="993"/>
              </w:tabs>
              <w:jc w:val="center"/>
            </w:pPr>
            <w:r w:rsidRPr="005D7594">
              <w:t>7</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2944C0" w14:textId="77777777" w:rsidR="005D7594" w:rsidRPr="005D7594" w:rsidRDefault="005D7594" w:rsidP="005D7594">
            <w:pPr>
              <w:numPr>
                <w:ilvl w:val="0"/>
                <w:numId w:val="0"/>
              </w:numPr>
              <w:tabs>
                <w:tab w:val="left" w:pos="993"/>
              </w:tabs>
              <w:jc w:val="center"/>
            </w:pPr>
            <w:r w:rsidRPr="005D7594">
              <w:t>TK-1200</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E3F5025" w14:textId="77777777" w:rsidR="005D7594" w:rsidRPr="005D7594" w:rsidRDefault="005D7594" w:rsidP="005D7594">
            <w:pPr>
              <w:numPr>
                <w:ilvl w:val="0"/>
                <w:numId w:val="0"/>
              </w:numPr>
              <w:tabs>
                <w:tab w:val="left" w:pos="993"/>
              </w:tabs>
              <w:jc w:val="center"/>
            </w:pPr>
            <w:r w:rsidRPr="005D7594">
              <w:t>100</w:t>
            </w:r>
          </w:p>
        </w:tc>
        <w:tc>
          <w:tcPr>
            <w:tcW w:w="3402" w:type="dxa"/>
            <w:shd w:val="clear" w:color="auto" w:fill="auto"/>
            <w:tcMar>
              <w:top w:w="30" w:type="dxa"/>
              <w:left w:w="45" w:type="dxa"/>
              <w:bottom w:w="30" w:type="dxa"/>
              <w:right w:w="45" w:type="dxa"/>
            </w:tcMar>
            <w:vAlign w:val="center"/>
            <w:hideMark/>
          </w:tcPr>
          <w:p w14:paraId="4DF25F7A" w14:textId="77777777" w:rsidR="005D7594" w:rsidRPr="005D7594" w:rsidRDefault="005D7594" w:rsidP="005D7594">
            <w:pPr>
              <w:numPr>
                <w:ilvl w:val="0"/>
                <w:numId w:val="0"/>
              </w:numPr>
              <w:tabs>
                <w:tab w:val="left" w:pos="993"/>
              </w:tabs>
              <w:jc w:val="center"/>
            </w:pPr>
            <w:r w:rsidRPr="005D7594">
              <w:t>150</w:t>
            </w:r>
          </w:p>
        </w:tc>
      </w:tr>
      <w:tr w:rsidR="005D7594" w:rsidRPr="005D7594" w14:paraId="2D9C8F55"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18766C3A" w14:textId="77777777" w:rsidR="005D7594" w:rsidRPr="005D7594" w:rsidRDefault="005D7594" w:rsidP="005D7594">
            <w:pPr>
              <w:numPr>
                <w:ilvl w:val="0"/>
                <w:numId w:val="0"/>
              </w:numPr>
              <w:tabs>
                <w:tab w:val="left" w:pos="993"/>
              </w:tabs>
              <w:jc w:val="center"/>
            </w:pPr>
            <w:r w:rsidRPr="005D7594">
              <w:t>8</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2229B01" w14:textId="77777777" w:rsidR="005D7594" w:rsidRPr="005D7594" w:rsidRDefault="005D7594" w:rsidP="005D7594">
            <w:pPr>
              <w:numPr>
                <w:ilvl w:val="0"/>
                <w:numId w:val="0"/>
              </w:numPr>
              <w:tabs>
                <w:tab w:val="left" w:pos="993"/>
              </w:tabs>
              <w:jc w:val="center"/>
            </w:pPr>
            <w:r w:rsidRPr="005D7594">
              <w:t>TK-170</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4A1361A" w14:textId="77777777" w:rsidR="005D7594" w:rsidRPr="005D7594" w:rsidRDefault="005D7594" w:rsidP="005D7594">
            <w:pPr>
              <w:numPr>
                <w:ilvl w:val="0"/>
                <w:numId w:val="0"/>
              </w:numPr>
              <w:tabs>
                <w:tab w:val="left" w:pos="993"/>
              </w:tabs>
              <w:jc w:val="center"/>
            </w:pPr>
            <w:r w:rsidRPr="005D7594">
              <w:t>10</w:t>
            </w:r>
          </w:p>
        </w:tc>
        <w:tc>
          <w:tcPr>
            <w:tcW w:w="3402" w:type="dxa"/>
            <w:shd w:val="clear" w:color="auto" w:fill="auto"/>
            <w:tcMar>
              <w:top w:w="30" w:type="dxa"/>
              <w:left w:w="45" w:type="dxa"/>
              <w:bottom w:w="30" w:type="dxa"/>
              <w:right w:w="45" w:type="dxa"/>
            </w:tcMar>
            <w:vAlign w:val="center"/>
            <w:hideMark/>
          </w:tcPr>
          <w:p w14:paraId="47A55AE3" w14:textId="77777777" w:rsidR="005D7594" w:rsidRPr="005D7594" w:rsidRDefault="005D7594" w:rsidP="005D7594">
            <w:pPr>
              <w:numPr>
                <w:ilvl w:val="0"/>
                <w:numId w:val="0"/>
              </w:numPr>
              <w:tabs>
                <w:tab w:val="left" w:pos="993"/>
              </w:tabs>
              <w:jc w:val="center"/>
            </w:pPr>
            <w:r w:rsidRPr="005D7594">
              <w:t>300</w:t>
            </w:r>
          </w:p>
        </w:tc>
      </w:tr>
      <w:tr w:rsidR="005D7594" w:rsidRPr="005D7594" w14:paraId="47196F95"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6A3373B0" w14:textId="77777777" w:rsidR="005D7594" w:rsidRPr="005D7594" w:rsidRDefault="005D7594" w:rsidP="005D7594">
            <w:pPr>
              <w:numPr>
                <w:ilvl w:val="0"/>
                <w:numId w:val="0"/>
              </w:numPr>
              <w:tabs>
                <w:tab w:val="left" w:pos="993"/>
              </w:tabs>
              <w:jc w:val="center"/>
            </w:pPr>
            <w:r w:rsidRPr="005D7594">
              <w:t>9</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2EA0F89" w14:textId="77777777" w:rsidR="005D7594" w:rsidRPr="005D7594" w:rsidRDefault="005D7594" w:rsidP="005D7594">
            <w:pPr>
              <w:numPr>
                <w:ilvl w:val="0"/>
                <w:numId w:val="0"/>
              </w:numPr>
              <w:tabs>
                <w:tab w:val="left" w:pos="993"/>
              </w:tabs>
              <w:jc w:val="center"/>
            </w:pPr>
            <w:r w:rsidRPr="005D7594">
              <w:t>TK-110</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862EA7C" w14:textId="77777777" w:rsidR="005D7594" w:rsidRPr="005D7594" w:rsidRDefault="005D7594" w:rsidP="005D7594">
            <w:pPr>
              <w:numPr>
                <w:ilvl w:val="0"/>
                <w:numId w:val="0"/>
              </w:numPr>
              <w:tabs>
                <w:tab w:val="left" w:pos="993"/>
              </w:tabs>
              <w:jc w:val="center"/>
            </w:pPr>
            <w:r w:rsidRPr="005D7594">
              <w:t>10</w:t>
            </w:r>
          </w:p>
        </w:tc>
        <w:tc>
          <w:tcPr>
            <w:tcW w:w="3402" w:type="dxa"/>
            <w:shd w:val="clear" w:color="auto" w:fill="auto"/>
            <w:tcMar>
              <w:top w:w="30" w:type="dxa"/>
              <w:left w:w="45" w:type="dxa"/>
              <w:bottom w:w="30" w:type="dxa"/>
              <w:right w:w="45" w:type="dxa"/>
            </w:tcMar>
            <w:vAlign w:val="center"/>
            <w:hideMark/>
          </w:tcPr>
          <w:p w14:paraId="05CA9096" w14:textId="77777777" w:rsidR="005D7594" w:rsidRPr="005D7594" w:rsidRDefault="005D7594" w:rsidP="005D7594">
            <w:pPr>
              <w:numPr>
                <w:ilvl w:val="0"/>
                <w:numId w:val="0"/>
              </w:numPr>
              <w:tabs>
                <w:tab w:val="left" w:pos="993"/>
              </w:tabs>
              <w:jc w:val="center"/>
            </w:pPr>
            <w:r w:rsidRPr="005D7594">
              <w:t>225</w:t>
            </w:r>
          </w:p>
        </w:tc>
      </w:tr>
      <w:tr w:rsidR="005D7594" w:rsidRPr="005D7594" w14:paraId="32558590"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35DA7D99" w14:textId="77777777" w:rsidR="005D7594" w:rsidRPr="005D7594" w:rsidRDefault="005D7594" w:rsidP="005D7594">
            <w:pPr>
              <w:numPr>
                <w:ilvl w:val="0"/>
                <w:numId w:val="0"/>
              </w:numPr>
              <w:tabs>
                <w:tab w:val="left" w:pos="993"/>
              </w:tabs>
              <w:jc w:val="center"/>
            </w:pPr>
            <w:r w:rsidRPr="005D7594">
              <w:t>10</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A112197" w14:textId="77777777" w:rsidR="005D7594" w:rsidRPr="005D7594" w:rsidRDefault="005D7594" w:rsidP="005D7594">
            <w:pPr>
              <w:numPr>
                <w:ilvl w:val="0"/>
                <w:numId w:val="0"/>
              </w:numPr>
              <w:tabs>
                <w:tab w:val="left" w:pos="993"/>
              </w:tabs>
              <w:jc w:val="center"/>
            </w:pPr>
            <w:r w:rsidRPr="005D7594">
              <w:t>CE505X</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E424A84" w14:textId="77777777" w:rsidR="005D7594" w:rsidRPr="005D7594" w:rsidRDefault="005D7594" w:rsidP="005D7594">
            <w:pPr>
              <w:numPr>
                <w:ilvl w:val="0"/>
                <w:numId w:val="0"/>
              </w:numPr>
              <w:tabs>
                <w:tab w:val="left" w:pos="993"/>
              </w:tabs>
              <w:jc w:val="center"/>
            </w:pPr>
            <w:r w:rsidRPr="005D7594">
              <w:t>10</w:t>
            </w:r>
          </w:p>
        </w:tc>
        <w:tc>
          <w:tcPr>
            <w:tcW w:w="3402" w:type="dxa"/>
            <w:shd w:val="clear" w:color="auto" w:fill="auto"/>
            <w:tcMar>
              <w:top w:w="30" w:type="dxa"/>
              <w:left w:w="45" w:type="dxa"/>
              <w:bottom w:w="30" w:type="dxa"/>
              <w:right w:w="45" w:type="dxa"/>
            </w:tcMar>
            <w:vAlign w:val="center"/>
            <w:hideMark/>
          </w:tcPr>
          <w:p w14:paraId="70316751" w14:textId="77777777" w:rsidR="005D7594" w:rsidRPr="005D7594" w:rsidRDefault="005D7594" w:rsidP="005D7594">
            <w:pPr>
              <w:numPr>
                <w:ilvl w:val="0"/>
                <w:numId w:val="0"/>
              </w:numPr>
              <w:tabs>
                <w:tab w:val="left" w:pos="993"/>
              </w:tabs>
              <w:jc w:val="center"/>
            </w:pPr>
            <w:r w:rsidRPr="005D7594">
              <w:t>290</w:t>
            </w:r>
          </w:p>
        </w:tc>
      </w:tr>
      <w:tr w:rsidR="005D7594" w:rsidRPr="005D7594" w14:paraId="72AC2AFB"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15F1B7F6" w14:textId="77777777" w:rsidR="005D7594" w:rsidRPr="005D7594" w:rsidRDefault="005D7594" w:rsidP="005D7594">
            <w:pPr>
              <w:numPr>
                <w:ilvl w:val="0"/>
                <w:numId w:val="0"/>
              </w:numPr>
              <w:tabs>
                <w:tab w:val="left" w:pos="993"/>
              </w:tabs>
              <w:jc w:val="center"/>
            </w:pPr>
            <w:r w:rsidRPr="005D7594">
              <w:t>11</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52B1941" w14:textId="77777777" w:rsidR="005D7594" w:rsidRPr="005D7594" w:rsidRDefault="005D7594" w:rsidP="005D7594">
            <w:pPr>
              <w:numPr>
                <w:ilvl w:val="0"/>
                <w:numId w:val="0"/>
              </w:numPr>
              <w:tabs>
                <w:tab w:val="left" w:pos="993"/>
              </w:tabs>
              <w:jc w:val="center"/>
            </w:pPr>
            <w:r w:rsidRPr="005D7594">
              <w:t>TK-3190</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174B7FF" w14:textId="77777777" w:rsidR="005D7594" w:rsidRPr="005D7594" w:rsidRDefault="005D7594" w:rsidP="005D7594">
            <w:pPr>
              <w:numPr>
                <w:ilvl w:val="0"/>
                <w:numId w:val="0"/>
              </w:numPr>
              <w:tabs>
                <w:tab w:val="left" w:pos="993"/>
              </w:tabs>
              <w:jc w:val="center"/>
            </w:pPr>
            <w:r w:rsidRPr="005D7594">
              <w:t>400</w:t>
            </w:r>
          </w:p>
        </w:tc>
        <w:tc>
          <w:tcPr>
            <w:tcW w:w="3402" w:type="dxa"/>
            <w:shd w:val="clear" w:color="auto" w:fill="auto"/>
            <w:tcMar>
              <w:top w:w="30" w:type="dxa"/>
              <w:left w:w="45" w:type="dxa"/>
              <w:bottom w:w="30" w:type="dxa"/>
              <w:right w:w="45" w:type="dxa"/>
            </w:tcMar>
            <w:vAlign w:val="center"/>
            <w:hideMark/>
          </w:tcPr>
          <w:p w14:paraId="45C35BF9" w14:textId="77777777" w:rsidR="005D7594" w:rsidRPr="005D7594" w:rsidRDefault="005D7594" w:rsidP="005D7594">
            <w:pPr>
              <w:numPr>
                <w:ilvl w:val="0"/>
                <w:numId w:val="0"/>
              </w:numPr>
              <w:tabs>
                <w:tab w:val="left" w:pos="993"/>
              </w:tabs>
              <w:jc w:val="center"/>
            </w:pPr>
            <w:r w:rsidRPr="005D7594">
              <w:t>650</w:t>
            </w:r>
          </w:p>
        </w:tc>
      </w:tr>
      <w:tr w:rsidR="005D7594" w:rsidRPr="005D7594" w14:paraId="3D8EF541"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51F9E2FB" w14:textId="77777777" w:rsidR="005D7594" w:rsidRPr="005D7594" w:rsidRDefault="005D7594" w:rsidP="005D7594">
            <w:pPr>
              <w:numPr>
                <w:ilvl w:val="0"/>
                <w:numId w:val="0"/>
              </w:numPr>
              <w:tabs>
                <w:tab w:val="left" w:pos="993"/>
              </w:tabs>
              <w:jc w:val="center"/>
            </w:pPr>
            <w:r w:rsidRPr="005D7594">
              <w:t>12</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A85A480" w14:textId="77777777" w:rsidR="005D7594" w:rsidRPr="005D7594" w:rsidRDefault="005D7594" w:rsidP="005D7594">
            <w:pPr>
              <w:numPr>
                <w:ilvl w:val="0"/>
                <w:numId w:val="0"/>
              </w:numPr>
              <w:tabs>
                <w:tab w:val="left" w:pos="993"/>
              </w:tabs>
              <w:jc w:val="center"/>
            </w:pPr>
            <w:r w:rsidRPr="005D7594">
              <w:t>TK-5270K</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404C339" w14:textId="77777777" w:rsidR="005D7594" w:rsidRPr="005D7594" w:rsidRDefault="005D7594" w:rsidP="005D7594">
            <w:pPr>
              <w:numPr>
                <w:ilvl w:val="0"/>
                <w:numId w:val="0"/>
              </w:numPr>
              <w:tabs>
                <w:tab w:val="left" w:pos="993"/>
              </w:tabs>
              <w:jc w:val="center"/>
            </w:pPr>
            <w:r w:rsidRPr="005D7594">
              <w:t>25</w:t>
            </w:r>
          </w:p>
        </w:tc>
        <w:tc>
          <w:tcPr>
            <w:tcW w:w="3402" w:type="dxa"/>
            <w:shd w:val="clear" w:color="auto" w:fill="auto"/>
            <w:tcMar>
              <w:top w:w="30" w:type="dxa"/>
              <w:left w:w="45" w:type="dxa"/>
              <w:bottom w:w="30" w:type="dxa"/>
              <w:right w:w="45" w:type="dxa"/>
            </w:tcMar>
            <w:vAlign w:val="center"/>
            <w:hideMark/>
          </w:tcPr>
          <w:p w14:paraId="75C2644E" w14:textId="77777777" w:rsidR="005D7594" w:rsidRPr="005D7594" w:rsidRDefault="005D7594" w:rsidP="005D7594">
            <w:pPr>
              <w:numPr>
                <w:ilvl w:val="0"/>
                <w:numId w:val="0"/>
              </w:numPr>
              <w:tabs>
                <w:tab w:val="left" w:pos="993"/>
              </w:tabs>
              <w:jc w:val="center"/>
            </w:pPr>
            <w:r w:rsidRPr="005D7594">
              <w:t>110</w:t>
            </w:r>
          </w:p>
        </w:tc>
      </w:tr>
      <w:tr w:rsidR="005D7594" w:rsidRPr="005D7594" w14:paraId="570AE716"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30638E43" w14:textId="77777777" w:rsidR="005D7594" w:rsidRPr="005D7594" w:rsidRDefault="005D7594" w:rsidP="005D7594">
            <w:pPr>
              <w:numPr>
                <w:ilvl w:val="0"/>
                <w:numId w:val="0"/>
              </w:numPr>
              <w:tabs>
                <w:tab w:val="left" w:pos="993"/>
              </w:tabs>
              <w:jc w:val="center"/>
            </w:pPr>
            <w:r w:rsidRPr="005D7594">
              <w:t>13</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557D66" w14:textId="77777777" w:rsidR="005D7594" w:rsidRPr="005D7594" w:rsidRDefault="005D7594" w:rsidP="005D7594">
            <w:pPr>
              <w:numPr>
                <w:ilvl w:val="0"/>
                <w:numId w:val="0"/>
              </w:numPr>
              <w:tabs>
                <w:tab w:val="left" w:pos="993"/>
              </w:tabs>
              <w:jc w:val="center"/>
            </w:pPr>
            <w:r w:rsidRPr="005D7594">
              <w:t>TK-5270C</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8B8A2D2" w14:textId="77777777" w:rsidR="005D7594" w:rsidRPr="005D7594" w:rsidRDefault="005D7594" w:rsidP="005D7594">
            <w:pPr>
              <w:numPr>
                <w:ilvl w:val="0"/>
                <w:numId w:val="0"/>
              </w:numPr>
              <w:tabs>
                <w:tab w:val="left" w:pos="993"/>
              </w:tabs>
              <w:jc w:val="center"/>
            </w:pPr>
            <w:r w:rsidRPr="005D7594">
              <w:t>25</w:t>
            </w:r>
          </w:p>
        </w:tc>
        <w:tc>
          <w:tcPr>
            <w:tcW w:w="3402" w:type="dxa"/>
            <w:shd w:val="clear" w:color="auto" w:fill="auto"/>
            <w:tcMar>
              <w:top w:w="30" w:type="dxa"/>
              <w:left w:w="45" w:type="dxa"/>
              <w:bottom w:w="30" w:type="dxa"/>
              <w:right w:w="45" w:type="dxa"/>
            </w:tcMar>
            <w:vAlign w:val="center"/>
            <w:hideMark/>
          </w:tcPr>
          <w:p w14:paraId="6E4B3A5D" w14:textId="77777777" w:rsidR="005D7594" w:rsidRPr="005D7594" w:rsidRDefault="005D7594" w:rsidP="005D7594">
            <w:pPr>
              <w:numPr>
                <w:ilvl w:val="0"/>
                <w:numId w:val="0"/>
              </w:numPr>
              <w:tabs>
                <w:tab w:val="left" w:pos="993"/>
              </w:tabs>
              <w:jc w:val="center"/>
            </w:pPr>
            <w:r w:rsidRPr="005D7594">
              <w:t>110</w:t>
            </w:r>
          </w:p>
        </w:tc>
      </w:tr>
      <w:tr w:rsidR="005D7594" w:rsidRPr="005D7594" w14:paraId="1790C4D2"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58502702" w14:textId="77777777" w:rsidR="005D7594" w:rsidRPr="005D7594" w:rsidRDefault="005D7594" w:rsidP="005D7594">
            <w:pPr>
              <w:numPr>
                <w:ilvl w:val="0"/>
                <w:numId w:val="0"/>
              </w:numPr>
              <w:tabs>
                <w:tab w:val="left" w:pos="993"/>
              </w:tabs>
              <w:jc w:val="center"/>
            </w:pPr>
            <w:r w:rsidRPr="005D7594">
              <w:t>14</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F566C6" w14:textId="77777777" w:rsidR="005D7594" w:rsidRPr="005D7594" w:rsidRDefault="005D7594" w:rsidP="005D7594">
            <w:pPr>
              <w:numPr>
                <w:ilvl w:val="0"/>
                <w:numId w:val="0"/>
              </w:numPr>
              <w:tabs>
                <w:tab w:val="left" w:pos="993"/>
              </w:tabs>
              <w:jc w:val="center"/>
            </w:pPr>
            <w:r w:rsidRPr="005D7594">
              <w:t>TK-5270M</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27474C1" w14:textId="77777777" w:rsidR="005D7594" w:rsidRPr="005D7594" w:rsidRDefault="005D7594" w:rsidP="005D7594">
            <w:pPr>
              <w:numPr>
                <w:ilvl w:val="0"/>
                <w:numId w:val="0"/>
              </w:numPr>
              <w:tabs>
                <w:tab w:val="left" w:pos="993"/>
              </w:tabs>
              <w:jc w:val="center"/>
            </w:pPr>
            <w:r w:rsidRPr="005D7594">
              <w:t>25</w:t>
            </w:r>
          </w:p>
        </w:tc>
        <w:tc>
          <w:tcPr>
            <w:tcW w:w="3402" w:type="dxa"/>
            <w:shd w:val="clear" w:color="auto" w:fill="auto"/>
            <w:tcMar>
              <w:top w:w="30" w:type="dxa"/>
              <w:left w:w="45" w:type="dxa"/>
              <w:bottom w:w="30" w:type="dxa"/>
              <w:right w:w="45" w:type="dxa"/>
            </w:tcMar>
            <w:vAlign w:val="center"/>
            <w:hideMark/>
          </w:tcPr>
          <w:p w14:paraId="48AFB3C7" w14:textId="77777777" w:rsidR="005D7594" w:rsidRPr="005D7594" w:rsidRDefault="005D7594" w:rsidP="005D7594">
            <w:pPr>
              <w:numPr>
                <w:ilvl w:val="0"/>
                <w:numId w:val="0"/>
              </w:numPr>
              <w:tabs>
                <w:tab w:val="left" w:pos="993"/>
              </w:tabs>
              <w:jc w:val="center"/>
            </w:pPr>
            <w:r w:rsidRPr="005D7594">
              <w:t>110</w:t>
            </w:r>
          </w:p>
        </w:tc>
      </w:tr>
      <w:tr w:rsidR="005D7594" w:rsidRPr="005D7594" w14:paraId="0622B7B0"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27DB6982" w14:textId="77777777" w:rsidR="005D7594" w:rsidRPr="005D7594" w:rsidRDefault="005D7594" w:rsidP="005D7594">
            <w:pPr>
              <w:numPr>
                <w:ilvl w:val="0"/>
                <w:numId w:val="0"/>
              </w:numPr>
              <w:tabs>
                <w:tab w:val="left" w:pos="993"/>
              </w:tabs>
              <w:jc w:val="center"/>
            </w:pPr>
            <w:r w:rsidRPr="005D7594">
              <w:t>15</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76B6310" w14:textId="77777777" w:rsidR="005D7594" w:rsidRPr="005D7594" w:rsidRDefault="005D7594" w:rsidP="005D7594">
            <w:pPr>
              <w:numPr>
                <w:ilvl w:val="0"/>
                <w:numId w:val="0"/>
              </w:numPr>
              <w:tabs>
                <w:tab w:val="left" w:pos="993"/>
              </w:tabs>
              <w:jc w:val="center"/>
            </w:pPr>
            <w:r w:rsidRPr="005D7594">
              <w:t>TK-5270Y</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5DC4378D" w14:textId="77777777" w:rsidR="005D7594" w:rsidRPr="005D7594" w:rsidRDefault="005D7594" w:rsidP="005D7594">
            <w:pPr>
              <w:numPr>
                <w:ilvl w:val="0"/>
                <w:numId w:val="0"/>
              </w:numPr>
              <w:tabs>
                <w:tab w:val="left" w:pos="993"/>
              </w:tabs>
              <w:jc w:val="center"/>
            </w:pPr>
            <w:r w:rsidRPr="005D7594">
              <w:t>25</w:t>
            </w:r>
          </w:p>
        </w:tc>
        <w:tc>
          <w:tcPr>
            <w:tcW w:w="3402" w:type="dxa"/>
            <w:shd w:val="clear" w:color="auto" w:fill="auto"/>
            <w:tcMar>
              <w:top w:w="30" w:type="dxa"/>
              <w:left w:w="45" w:type="dxa"/>
              <w:bottom w:w="30" w:type="dxa"/>
              <w:right w:w="45" w:type="dxa"/>
            </w:tcMar>
            <w:vAlign w:val="center"/>
            <w:hideMark/>
          </w:tcPr>
          <w:p w14:paraId="4B93F4CA" w14:textId="77777777" w:rsidR="005D7594" w:rsidRPr="005D7594" w:rsidRDefault="005D7594" w:rsidP="005D7594">
            <w:pPr>
              <w:numPr>
                <w:ilvl w:val="0"/>
                <w:numId w:val="0"/>
              </w:numPr>
              <w:tabs>
                <w:tab w:val="left" w:pos="993"/>
              </w:tabs>
              <w:jc w:val="center"/>
            </w:pPr>
            <w:r w:rsidRPr="005D7594">
              <w:t>110</w:t>
            </w:r>
          </w:p>
        </w:tc>
      </w:tr>
      <w:tr w:rsidR="005D7594" w:rsidRPr="005D7594" w14:paraId="1D68B713"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7CED874B" w14:textId="77777777" w:rsidR="005D7594" w:rsidRPr="005D7594" w:rsidRDefault="005D7594" w:rsidP="005D7594">
            <w:pPr>
              <w:numPr>
                <w:ilvl w:val="0"/>
                <w:numId w:val="0"/>
              </w:numPr>
              <w:tabs>
                <w:tab w:val="left" w:pos="993"/>
              </w:tabs>
              <w:jc w:val="center"/>
            </w:pPr>
            <w:r w:rsidRPr="005D7594">
              <w:t>16</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F6C3677" w14:textId="77777777" w:rsidR="005D7594" w:rsidRPr="005D7594" w:rsidRDefault="005D7594" w:rsidP="005D7594">
            <w:pPr>
              <w:numPr>
                <w:ilvl w:val="0"/>
                <w:numId w:val="0"/>
              </w:numPr>
              <w:tabs>
                <w:tab w:val="left" w:pos="993"/>
              </w:tabs>
              <w:jc w:val="center"/>
            </w:pPr>
            <w:r w:rsidRPr="005D7594">
              <w:t>TK-350</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5725490" w14:textId="77777777" w:rsidR="005D7594" w:rsidRPr="005D7594" w:rsidRDefault="005D7594" w:rsidP="005D7594">
            <w:pPr>
              <w:numPr>
                <w:ilvl w:val="0"/>
                <w:numId w:val="0"/>
              </w:numPr>
              <w:tabs>
                <w:tab w:val="left" w:pos="993"/>
              </w:tabs>
              <w:jc w:val="center"/>
            </w:pPr>
            <w:r w:rsidRPr="005D7594">
              <w:t>60</w:t>
            </w:r>
          </w:p>
        </w:tc>
        <w:tc>
          <w:tcPr>
            <w:tcW w:w="3402" w:type="dxa"/>
            <w:shd w:val="clear" w:color="auto" w:fill="auto"/>
            <w:tcMar>
              <w:top w:w="30" w:type="dxa"/>
              <w:left w:w="45" w:type="dxa"/>
              <w:bottom w:w="30" w:type="dxa"/>
              <w:right w:w="45" w:type="dxa"/>
            </w:tcMar>
            <w:vAlign w:val="center"/>
            <w:hideMark/>
          </w:tcPr>
          <w:p w14:paraId="7E22F046" w14:textId="77777777" w:rsidR="005D7594" w:rsidRPr="005D7594" w:rsidRDefault="005D7594" w:rsidP="005D7594">
            <w:pPr>
              <w:numPr>
                <w:ilvl w:val="0"/>
                <w:numId w:val="0"/>
              </w:numPr>
              <w:tabs>
                <w:tab w:val="left" w:pos="993"/>
              </w:tabs>
              <w:jc w:val="center"/>
            </w:pPr>
            <w:r w:rsidRPr="005D7594">
              <w:t>380</w:t>
            </w:r>
          </w:p>
        </w:tc>
      </w:tr>
      <w:tr w:rsidR="005D7594" w:rsidRPr="005D7594" w14:paraId="45D971B6"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5544214D" w14:textId="77777777" w:rsidR="005D7594" w:rsidRPr="005D7594" w:rsidRDefault="005D7594" w:rsidP="005D7594">
            <w:pPr>
              <w:numPr>
                <w:ilvl w:val="0"/>
                <w:numId w:val="0"/>
              </w:numPr>
              <w:tabs>
                <w:tab w:val="left" w:pos="993"/>
              </w:tabs>
              <w:jc w:val="center"/>
            </w:pPr>
            <w:r w:rsidRPr="005D7594">
              <w:t>17</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BE792A" w14:textId="77777777" w:rsidR="005D7594" w:rsidRPr="005D7594" w:rsidRDefault="005D7594" w:rsidP="005D7594">
            <w:pPr>
              <w:numPr>
                <w:ilvl w:val="0"/>
                <w:numId w:val="0"/>
              </w:numPr>
              <w:tabs>
                <w:tab w:val="left" w:pos="993"/>
              </w:tabs>
              <w:jc w:val="center"/>
            </w:pPr>
            <w:r w:rsidRPr="005D7594">
              <w:t>TK-3130</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33B1333" w14:textId="77777777" w:rsidR="005D7594" w:rsidRPr="005D7594" w:rsidRDefault="005D7594" w:rsidP="005D7594">
            <w:pPr>
              <w:numPr>
                <w:ilvl w:val="0"/>
                <w:numId w:val="0"/>
              </w:numPr>
              <w:tabs>
                <w:tab w:val="left" w:pos="993"/>
              </w:tabs>
              <w:jc w:val="center"/>
            </w:pPr>
            <w:r w:rsidRPr="005D7594">
              <w:t>400</w:t>
            </w:r>
          </w:p>
        </w:tc>
        <w:tc>
          <w:tcPr>
            <w:tcW w:w="3402" w:type="dxa"/>
            <w:shd w:val="clear" w:color="auto" w:fill="auto"/>
            <w:tcMar>
              <w:top w:w="30" w:type="dxa"/>
              <w:left w:w="45" w:type="dxa"/>
              <w:bottom w:w="30" w:type="dxa"/>
              <w:right w:w="45" w:type="dxa"/>
            </w:tcMar>
            <w:vAlign w:val="center"/>
            <w:hideMark/>
          </w:tcPr>
          <w:p w14:paraId="3C5C8EA7" w14:textId="77777777" w:rsidR="005D7594" w:rsidRPr="005D7594" w:rsidRDefault="005D7594" w:rsidP="005D7594">
            <w:pPr>
              <w:numPr>
                <w:ilvl w:val="0"/>
                <w:numId w:val="0"/>
              </w:numPr>
              <w:tabs>
                <w:tab w:val="left" w:pos="993"/>
              </w:tabs>
              <w:jc w:val="center"/>
            </w:pPr>
            <w:r w:rsidRPr="005D7594">
              <w:t>650</w:t>
            </w:r>
          </w:p>
        </w:tc>
      </w:tr>
      <w:tr w:rsidR="005D7594" w:rsidRPr="005D7594" w14:paraId="2F816958"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41EC332D" w14:textId="77777777" w:rsidR="005D7594" w:rsidRPr="005D7594" w:rsidRDefault="005D7594" w:rsidP="005D7594">
            <w:pPr>
              <w:numPr>
                <w:ilvl w:val="0"/>
                <w:numId w:val="0"/>
              </w:numPr>
              <w:tabs>
                <w:tab w:val="left" w:pos="993"/>
              </w:tabs>
              <w:jc w:val="center"/>
            </w:pPr>
            <w:r w:rsidRPr="005D7594">
              <w:t>18</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D7419F2" w14:textId="77777777" w:rsidR="005D7594" w:rsidRPr="005D7594" w:rsidRDefault="005D7594" w:rsidP="005D7594">
            <w:pPr>
              <w:numPr>
                <w:ilvl w:val="0"/>
                <w:numId w:val="0"/>
              </w:numPr>
              <w:tabs>
                <w:tab w:val="left" w:pos="993"/>
              </w:tabs>
              <w:jc w:val="center"/>
            </w:pPr>
            <w:r w:rsidRPr="005D7594">
              <w:t>TK-160</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A140F2A" w14:textId="77777777" w:rsidR="005D7594" w:rsidRPr="005D7594" w:rsidRDefault="005D7594" w:rsidP="005D7594">
            <w:pPr>
              <w:numPr>
                <w:ilvl w:val="0"/>
                <w:numId w:val="0"/>
              </w:numPr>
              <w:tabs>
                <w:tab w:val="left" w:pos="993"/>
              </w:tabs>
              <w:jc w:val="center"/>
            </w:pPr>
            <w:r w:rsidRPr="005D7594">
              <w:t>100</w:t>
            </w:r>
          </w:p>
        </w:tc>
        <w:tc>
          <w:tcPr>
            <w:tcW w:w="3402" w:type="dxa"/>
            <w:shd w:val="clear" w:color="auto" w:fill="auto"/>
            <w:tcMar>
              <w:top w:w="30" w:type="dxa"/>
              <w:left w:w="45" w:type="dxa"/>
              <w:bottom w:w="30" w:type="dxa"/>
              <w:right w:w="45" w:type="dxa"/>
            </w:tcMar>
            <w:vAlign w:val="center"/>
            <w:hideMark/>
          </w:tcPr>
          <w:p w14:paraId="3E968537" w14:textId="77777777" w:rsidR="005D7594" w:rsidRPr="005D7594" w:rsidRDefault="005D7594" w:rsidP="005D7594">
            <w:pPr>
              <w:numPr>
                <w:ilvl w:val="0"/>
                <w:numId w:val="0"/>
              </w:numPr>
              <w:tabs>
                <w:tab w:val="left" w:pos="993"/>
              </w:tabs>
              <w:jc w:val="center"/>
            </w:pPr>
            <w:r w:rsidRPr="005D7594">
              <w:t>125</w:t>
            </w:r>
          </w:p>
        </w:tc>
      </w:tr>
      <w:tr w:rsidR="005D7594" w:rsidRPr="005D7594" w14:paraId="6CAEEBA2"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12B3310F" w14:textId="77777777" w:rsidR="005D7594" w:rsidRPr="005D7594" w:rsidRDefault="005D7594" w:rsidP="005D7594">
            <w:pPr>
              <w:numPr>
                <w:ilvl w:val="0"/>
                <w:numId w:val="0"/>
              </w:numPr>
              <w:tabs>
                <w:tab w:val="left" w:pos="993"/>
              </w:tabs>
              <w:jc w:val="center"/>
            </w:pPr>
            <w:r w:rsidRPr="005D7594">
              <w:t>19</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F6DC8FD" w14:textId="77777777" w:rsidR="005D7594" w:rsidRPr="005D7594" w:rsidRDefault="005D7594" w:rsidP="005D7594">
            <w:pPr>
              <w:numPr>
                <w:ilvl w:val="0"/>
                <w:numId w:val="0"/>
              </w:numPr>
              <w:tabs>
                <w:tab w:val="left" w:pos="993"/>
              </w:tabs>
              <w:jc w:val="center"/>
            </w:pPr>
            <w:r w:rsidRPr="005D7594">
              <w:t>TK-3110</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1C4891F" w14:textId="77777777" w:rsidR="005D7594" w:rsidRPr="005D7594" w:rsidRDefault="005D7594" w:rsidP="005D7594">
            <w:pPr>
              <w:numPr>
                <w:ilvl w:val="0"/>
                <w:numId w:val="0"/>
              </w:numPr>
              <w:tabs>
                <w:tab w:val="left" w:pos="993"/>
              </w:tabs>
              <w:jc w:val="center"/>
            </w:pPr>
            <w:r w:rsidRPr="005D7594">
              <w:t>20</w:t>
            </w:r>
          </w:p>
        </w:tc>
        <w:tc>
          <w:tcPr>
            <w:tcW w:w="3402" w:type="dxa"/>
            <w:shd w:val="clear" w:color="auto" w:fill="auto"/>
            <w:tcMar>
              <w:top w:w="30" w:type="dxa"/>
              <w:left w:w="45" w:type="dxa"/>
              <w:bottom w:w="30" w:type="dxa"/>
              <w:right w:w="45" w:type="dxa"/>
            </w:tcMar>
            <w:vAlign w:val="center"/>
            <w:hideMark/>
          </w:tcPr>
          <w:p w14:paraId="5BCD43CD" w14:textId="77777777" w:rsidR="005D7594" w:rsidRPr="005D7594" w:rsidRDefault="005D7594" w:rsidP="005D7594">
            <w:pPr>
              <w:numPr>
                <w:ilvl w:val="0"/>
                <w:numId w:val="0"/>
              </w:numPr>
              <w:tabs>
                <w:tab w:val="left" w:pos="993"/>
              </w:tabs>
              <w:jc w:val="center"/>
            </w:pPr>
            <w:r w:rsidRPr="005D7594">
              <w:t>400</w:t>
            </w:r>
          </w:p>
        </w:tc>
      </w:tr>
      <w:tr w:rsidR="005D7594" w:rsidRPr="005D7594" w14:paraId="1AAF1E5F"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0D928FBB" w14:textId="77777777" w:rsidR="005D7594" w:rsidRPr="005D7594" w:rsidRDefault="005D7594" w:rsidP="005D7594">
            <w:pPr>
              <w:numPr>
                <w:ilvl w:val="0"/>
                <w:numId w:val="0"/>
              </w:numPr>
              <w:tabs>
                <w:tab w:val="left" w:pos="993"/>
              </w:tabs>
              <w:jc w:val="center"/>
            </w:pPr>
            <w:r w:rsidRPr="005D7594">
              <w:t>20</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AA09F5F" w14:textId="77777777" w:rsidR="005D7594" w:rsidRPr="005D7594" w:rsidRDefault="005D7594" w:rsidP="005D7594">
            <w:pPr>
              <w:numPr>
                <w:ilvl w:val="0"/>
                <w:numId w:val="0"/>
              </w:numPr>
              <w:tabs>
                <w:tab w:val="left" w:pos="993"/>
              </w:tabs>
              <w:jc w:val="center"/>
            </w:pPr>
            <w:r w:rsidRPr="005D7594">
              <w:t>TK-3200</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F0EE053" w14:textId="77777777" w:rsidR="005D7594" w:rsidRPr="005D7594" w:rsidRDefault="005D7594" w:rsidP="005D7594">
            <w:pPr>
              <w:numPr>
                <w:ilvl w:val="0"/>
                <w:numId w:val="0"/>
              </w:numPr>
              <w:tabs>
                <w:tab w:val="left" w:pos="993"/>
              </w:tabs>
              <w:jc w:val="center"/>
            </w:pPr>
            <w:r w:rsidRPr="005D7594">
              <w:t>10</w:t>
            </w:r>
          </w:p>
        </w:tc>
        <w:tc>
          <w:tcPr>
            <w:tcW w:w="3402" w:type="dxa"/>
            <w:shd w:val="clear" w:color="auto" w:fill="auto"/>
            <w:tcMar>
              <w:top w:w="30" w:type="dxa"/>
              <w:left w:w="45" w:type="dxa"/>
              <w:bottom w:w="30" w:type="dxa"/>
              <w:right w:w="45" w:type="dxa"/>
            </w:tcMar>
            <w:vAlign w:val="center"/>
            <w:hideMark/>
          </w:tcPr>
          <w:p w14:paraId="48C07757" w14:textId="77777777" w:rsidR="005D7594" w:rsidRPr="005D7594" w:rsidRDefault="005D7594" w:rsidP="005D7594">
            <w:pPr>
              <w:numPr>
                <w:ilvl w:val="0"/>
                <w:numId w:val="0"/>
              </w:numPr>
              <w:tabs>
                <w:tab w:val="left" w:pos="993"/>
              </w:tabs>
              <w:jc w:val="center"/>
            </w:pPr>
            <w:r w:rsidRPr="005D7594">
              <w:t>1000</w:t>
            </w:r>
          </w:p>
        </w:tc>
      </w:tr>
      <w:tr w:rsidR="005D7594" w:rsidRPr="005D7594" w14:paraId="06EC99A4" w14:textId="77777777" w:rsidTr="008C5938">
        <w:trPr>
          <w:trHeight w:val="315"/>
          <w:jc w:val="center"/>
        </w:trPr>
        <w:tc>
          <w:tcPr>
            <w:tcW w:w="1097" w:type="dxa"/>
            <w:shd w:val="clear" w:color="auto" w:fill="auto"/>
            <w:tcMar>
              <w:top w:w="30" w:type="dxa"/>
              <w:left w:w="45" w:type="dxa"/>
              <w:bottom w:w="30" w:type="dxa"/>
              <w:right w:w="45" w:type="dxa"/>
            </w:tcMar>
            <w:vAlign w:val="center"/>
            <w:hideMark/>
          </w:tcPr>
          <w:p w14:paraId="4B2CED37" w14:textId="77777777" w:rsidR="005D7594" w:rsidRPr="005D7594" w:rsidRDefault="005D7594" w:rsidP="005D7594">
            <w:pPr>
              <w:numPr>
                <w:ilvl w:val="0"/>
                <w:numId w:val="0"/>
              </w:numPr>
              <w:tabs>
                <w:tab w:val="left" w:pos="993"/>
              </w:tabs>
              <w:jc w:val="center"/>
            </w:pPr>
            <w:r w:rsidRPr="005D7594">
              <w:t>21</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595347E" w14:textId="77777777" w:rsidR="005D7594" w:rsidRPr="005D7594" w:rsidRDefault="005D7594" w:rsidP="005D7594">
            <w:pPr>
              <w:numPr>
                <w:ilvl w:val="0"/>
                <w:numId w:val="0"/>
              </w:numPr>
              <w:tabs>
                <w:tab w:val="left" w:pos="993"/>
              </w:tabs>
              <w:jc w:val="center"/>
            </w:pPr>
            <w:r w:rsidRPr="005D7594">
              <w:t>Canon 728</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80B93A0" w14:textId="77777777" w:rsidR="005D7594" w:rsidRPr="005D7594" w:rsidRDefault="005D7594" w:rsidP="005D7594">
            <w:pPr>
              <w:numPr>
                <w:ilvl w:val="0"/>
                <w:numId w:val="0"/>
              </w:numPr>
              <w:tabs>
                <w:tab w:val="left" w:pos="993"/>
              </w:tabs>
              <w:jc w:val="center"/>
            </w:pPr>
            <w:r w:rsidRPr="005D7594">
              <w:t>12</w:t>
            </w:r>
          </w:p>
        </w:tc>
        <w:tc>
          <w:tcPr>
            <w:tcW w:w="3402" w:type="dxa"/>
            <w:shd w:val="clear" w:color="auto" w:fill="auto"/>
            <w:tcMar>
              <w:top w:w="30" w:type="dxa"/>
              <w:left w:w="45" w:type="dxa"/>
              <w:bottom w:w="30" w:type="dxa"/>
              <w:right w:w="45" w:type="dxa"/>
            </w:tcMar>
            <w:vAlign w:val="center"/>
            <w:hideMark/>
          </w:tcPr>
          <w:p w14:paraId="0F2B3067" w14:textId="77777777" w:rsidR="005D7594" w:rsidRPr="005D7594" w:rsidRDefault="005D7594" w:rsidP="005D7594">
            <w:pPr>
              <w:numPr>
                <w:ilvl w:val="0"/>
                <w:numId w:val="0"/>
              </w:numPr>
              <w:tabs>
                <w:tab w:val="left" w:pos="993"/>
              </w:tabs>
              <w:jc w:val="center"/>
            </w:pPr>
            <w:r w:rsidRPr="005D7594">
              <w:t>90</w:t>
            </w:r>
          </w:p>
        </w:tc>
      </w:tr>
      <w:tr w:rsidR="005D7594" w:rsidRPr="005D7594" w14:paraId="72D9A496" w14:textId="77777777" w:rsidTr="008C5938">
        <w:trPr>
          <w:trHeight w:val="315"/>
          <w:jc w:val="center"/>
        </w:trPr>
        <w:tc>
          <w:tcPr>
            <w:tcW w:w="1097" w:type="dxa"/>
            <w:shd w:val="clear" w:color="auto" w:fill="auto"/>
            <w:tcMar>
              <w:top w:w="30" w:type="dxa"/>
              <w:left w:w="45" w:type="dxa"/>
              <w:bottom w:w="30" w:type="dxa"/>
              <w:right w:w="45" w:type="dxa"/>
            </w:tcMar>
            <w:vAlign w:val="center"/>
          </w:tcPr>
          <w:p w14:paraId="3DCEE139" w14:textId="77777777" w:rsidR="005D7594" w:rsidRPr="005D7594" w:rsidRDefault="005D7594" w:rsidP="005D7594">
            <w:pPr>
              <w:numPr>
                <w:ilvl w:val="0"/>
                <w:numId w:val="0"/>
              </w:numPr>
              <w:tabs>
                <w:tab w:val="left" w:pos="993"/>
              </w:tabs>
              <w:jc w:val="center"/>
            </w:pPr>
            <w:r w:rsidRPr="005D7594">
              <w:t>22</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4A32DD6" w14:textId="77777777" w:rsidR="005D7594" w:rsidRPr="005D7594" w:rsidRDefault="005D7594" w:rsidP="005D7594">
            <w:pPr>
              <w:numPr>
                <w:ilvl w:val="0"/>
                <w:numId w:val="0"/>
              </w:numPr>
              <w:tabs>
                <w:tab w:val="left" w:pos="993"/>
              </w:tabs>
              <w:jc w:val="center"/>
            </w:pPr>
            <w:r w:rsidRPr="005D7594">
              <w:t>CE285A</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223452" w14:textId="77777777" w:rsidR="005D7594" w:rsidRPr="005D7594" w:rsidRDefault="005D7594" w:rsidP="005D7594">
            <w:pPr>
              <w:numPr>
                <w:ilvl w:val="0"/>
                <w:numId w:val="0"/>
              </w:numPr>
              <w:tabs>
                <w:tab w:val="left" w:pos="993"/>
              </w:tabs>
              <w:jc w:val="center"/>
            </w:pPr>
            <w:r w:rsidRPr="005D7594">
              <w:t>20</w:t>
            </w:r>
          </w:p>
        </w:tc>
        <w:tc>
          <w:tcPr>
            <w:tcW w:w="3402" w:type="dxa"/>
            <w:shd w:val="clear" w:color="auto" w:fill="auto"/>
            <w:tcMar>
              <w:top w:w="30" w:type="dxa"/>
              <w:left w:w="45" w:type="dxa"/>
              <w:bottom w:w="30" w:type="dxa"/>
              <w:right w:w="45" w:type="dxa"/>
            </w:tcMar>
            <w:vAlign w:val="center"/>
          </w:tcPr>
          <w:p w14:paraId="123E15DE" w14:textId="77777777" w:rsidR="005D7594" w:rsidRPr="005D7594" w:rsidRDefault="005D7594" w:rsidP="005D7594">
            <w:pPr>
              <w:numPr>
                <w:ilvl w:val="0"/>
                <w:numId w:val="0"/>
              </w:numPr>
              <w:tabs>
                <w:tab w:val="left" w:pos="993"/>
              </w:tabs>
              <w:jc w:val="center"/>
            </w:pPr>
            <w:r w:rsidRPr="005D7594">
              <w:t>100</w:t>
            </w:r>
          </w:p>
        </w:tc>
      </w:tr>
      <w:tr w:rsidR="005D7594" w:rsidRPr="005D7594" w14:paraId="79724442" w14:textId="77777777" w:rsidTr="008C5938">
        <w:trPr>
          <w:trHeight w:val="315"/>
          <w:jc w:val="center"/>
        </w:trPr>
        <w:tc>
          <w:tcPr>
            <w:tcW w:w="1097" w:type="dxa"/>
            <w:shd w:val="clear" w:color="auto" w:fill="auto"/>
            <w:tcMar>
              <w:top w:w="30" w:type="dxa"/>
              <w:left w:w="45" w:type="dxa"/>
              <w:bottom w:w="30" w:type="dxa"/>
              <w:right w:w="45" w:type="dxa"/>
            </w:tcMar>
            <w:vAlign w:val="center"/>
          </w:tcPr>
          <w:p w14:paraId="228BFE83" w14:textId="77777777" w:rsidR="005D7594" w:rsidRPr="005D7594" w:rsidRDefault="005D7594" w:rsidP="005D7594">
            <w:pPr>
              <w:numPr>
                <w:ilvl w:val="0"/>
                <w:numId w:val="0"/>
              </w:numPr>
              <w:tabs>
                <w:tab w:val="left" w:pos="993"/>
              </w:tabs>
              <w:jc w:val="center"/>
            </w:pPr>
            <w:r w:rsidRPr="005D7594">
              <w:t>23</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FAFB058" w14:textId="77777777" w:rsidR="005D7594" w:rsidRPr="005D7594" w:rsidRDefault="005D7594" w:rsidP="005D7594">
            <w:pPr>
              <w:numPr>
                <w:ilvl w:val="0"/>
                <w:numId w:val="0"/>
              </w:numPr>
              <w:tabs>
                <w:tab w:val="left" w:pos="993"/>
              </w:tabs>
              <w:jc w:val="center"/>
            </w:pPr>
            <w:r w:rsidRPr="005D7594">
              <w:t>CF283A</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20D081F" w14:textId="77777777" w:rsidR="005D7594" w:rsidRPr="005D7594" w:rsidRDefault="005D7594" w:rsidP="005D7594">
            <w:pPr>
              <w:numPr>
                <w:ilvl w:val="0"/>
                <w:numId w:val="0"/>
              </w:numPr>
              <w:tabs>
                <w:tab w:val="left" w:pos="993"/>
              </w:tabs>
              <w:jc w:val="center"/>
            </w:pPr>
            <w:r w:rsidRPr="005D7594">
              <w:t>10</w:t>
            </w:r>
          </w:p>
        </w:tc>
        <w:tc>
          <w:tcPr>
            <w:tcW w:w="3402" w:type="dxa"/>
            <w:shd w:val="clear" w:color="auto" w:fill="auto"/>
            <w:tcMar>
              <w:top w:w="30" w:type="dxa"/>
              <w:left w:w="45" w:type="dxa"/>
              <w:bottom w:w="30" w:type="dxa"/>
              <w:right w:w="45" w:type="dxa"/>
            </w:tcMar>
            <w:vAlign w:val="center"/>
          </w:tcPr>
          <w:p w14:paraId="08FD5353" w14:textId="77777777" w:rsidR="005D7594" w:rsidRPr="005D7594" w:rsidRDefault="005D7594" w:rsidP="005D7594">
            <w:pPr>
              <w:numPr>
                <w:ilvl w:val="0"/>
                <w:numId w:val="0"/>
              </w:numPr>
              <w:tabs>
                <w:tab w:val="left" w:pos="993"/>
              </w:tabs>
              <w:jc w:val="center"/>
            </w:pPr>
            <w:r w:rsidRPr="005D7594">
              <w:t>110</w:t>
            </w:r>
          </w:p>
        </w:tc>
      </w:tr>
      <w:tr w:rsidR="005D7594" w:rsidRPr="005D7594" w14:paraId="4EBF6149" w14:textId="77777777" w:rsidTr="008C5938">
        <w:trPr>
          <w:trHeight w:val="315"/>
          <w:jc w:val="center"/>
        </w:trPr>
        <w:tc>
          <w:tcPr>
            <w:tcW w:w="1097" w:type="dxa"/>
            <w:tcBorders>
              <w:bottom w:val="single" w:sz="4" w:space="0" w:color="auto"/>
            </w:tcBorders>
            <w:shd w:val="clear" w:color="auto" w:fill="auto"/>
            <w:tcMar>
              <w:top w:w="30" w:type="dxa"/>
              <w:left w:w="45" w:type="dxa"/>
              <w:bottom w:w="30" w:type="dxa"/>
              <w:right w:w="45" w:type="dxa"/>
            </w:tcMar>
            <w:vAlign w:val="center"/>
          </w:tcPr>
          <w:p w14:paraId="2FB17F27" w14:textId="77777777" w:rsidR="005D7594" w:rsidRPr="005D7594" w:rsidRDefault="005D7594" w:rsidP="005D7594">
            <w:pPr>
              <w:numPr>
                <w:ilvl w:val="0"/>
                <w:numId w:val="0"/>
              </w:numPr>
              <w:tabs>
                <w:tab w:val="left" w:pos="993"/>
              </w:tabs>
              <w:jc w:val="center"/>
            </w:pPr>
            <w:r w:rsidRPr="005D7594">
              <w:t>24</w:t>
            </w:r>
          </w:p>
        </w:tc>
        <w:tc>
          <w:tcPr>
            <w:tcW w:w="0" w:type="auto"/>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67D9A7" w14:textId="77777777" w:rsidR="005D7594" w:rsidRPr="005D7594" w:rsidRDefault="005D7594" w:rsidP="005D7594">
            <w:pPr>
              <w:numPr>
                <w:ilvl w:val="0"/>
                <w:numId w:val="0"/>
              </w:numPr>
              <w:tabs>
                <w:tab w:val="left" w:pos="993"/>
              </w:tabs>
              <w:jc w:val="center"/>
            </w:pPr>
            <w:r w:rsidRPr="005D7594">
              <w:t>Q7553A</w:t>
            </w:r>
          </w:p>
        </w:tc>
        <w:tc>
          <w:tcPr>
            <w:tcW w:w="2156" w:type="dxa"/>
            <w:tcBorders>
              <w:top w:val="nil"/>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615B761" w14:textId="77777777" w:rsidR="005D7594" w:rsidRPr="005D7594" w:rsidRDefault="005D7594" w:rsidP="005D7594">
            <w:pPr>
              <w:numPr>
                <w:ilvl w:val="0"/>
                <w:numId w:val="0"/>
              </w:numPr>
              <w:tabs>
                <w:tab w:val="left" w:pos="993"/>
              </w:tabs>
              <w:jc w:val="center"/>
            </w:pPr>
            <w:r w:rsidRPr="005D7594">
              <w:t>10</w:t>
            </w:r>
          </w:p>
        </w:tc>
        <w:tc>
          <w:tcPr>
            <w:tcW w:w="3402" w:type="dxa"/>
            <w:tcBorders>
              <w:bottom w:val="single" w:sz="4" w:space="0" w:color="auto"/>
            </w:tcBorders>
            <w:shd w:val="clear" w:color="auto" w:fill="auto"/>
            <w:tcMar>
              <w:top w:w="30" w:type="dxa"/>
              <w:left w:w="45" w:type="dxa"/>
              <w:bottom w:w="30" w:type="dxa"/>
              <w:right w:w="45" w:type="dxa"/>
            </w:tcMar>
            <w:vAlign w:val="center"/>
          </w:tcPr>
          <w:p w14:paraId="3A28EAAA" w14:textId="77777777" w:rsidR="005D7594" w:rsidRPr="005D7594" w:rsidRDefault="005D7594" w:rsidP="005D7594">
            <w:pPr>
              <w:numPr>
                <w:ilvl w:val="0"/>
                <w:numId w:val="0"/>
              </w:numPr>
              <w:tabs>
                <w:tab w:val="left" w:pos="993"/>
              </w:tabs>
              <w:jc w:val="center"/>
            </w:pPr>
            <w:r w:rsidRPr="005D7594">
              <w:t>170</w:t>
            </w:r>
          </w:p>
        </w:tc>
      </w:tr>
      <w:tr w:rsidR="005D7594" w:rsidRPr="005D7594" w14:paraId="6CA9550D" w14:textId="77777777" w:rsidTr="008C5938">
        <w:trPr>
          <w:trHeight w:val="315"/>
          <w:jc w:val="center"/>
        </w:trPr>
        <w:tc>
          <w:tcPr>
            <w:tcW w:w="109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F040C15" w14:textId="77777777" w:rsidR="005D7594" w:rsidRPr="005D7594" w:rsidRDefault="005D7594" w:rsidP="005D7594">
            <w:pPr>
              <w:numPr>
                <w:ilvl w:val="0"/>
                <w:numId w:val="0"/>
              </w:numPr>
              <w:tabs>
                <w:tab w:val="left" w:pos="993"/>
              </w:tabs>
              <w:jc w:val="center"/>
            </w:pPr>
            <w:r w:rsidRPr="005D7594">
              <w:t>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79503DF1" w14:textId="77777777" w:rsidR="005D7594" w:rsidRPr="005D7594" w:rsidRDefault="005D7594" w:rsidP="005D7594">
            <w:pPr>
              <w:numPr>
                <w:ilvl w:val="0"/>
                <w:numId w:val="0"/>
              </w:numPr>
              <w:tabs>
                <w:tab w:val="left" w:pos="993"/>
              </w:tabs>
              <w:jc w:val="center"/>
            </w:pPr>
            <w:r w:rsidRPr="005D7594">
              <w:t>Canon 737</w:t>
            </w:r>
          </w:p>
        </w:tc>
        <w:tc>
          <w:tcPr>
            <w:tcW w:w="215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16654F39" w14:textId="77777777" w:rsidR="005D7594" w:rsidRPr="005D7594" w:rsidRDefault="005D7594" w:rsidP="005D7594">
            <w:pPr>
              <w:numPr>
                <w:ilvl w:val="0"/>
                <w:numId w:val="0"/>
              </w:numPr>
              <w:tabs>
                <w:tab w:val="left" w:pos="993"/>
              </w:tabs>
              <w:jc w:val="center"/>
            </w:pPr>
            <w:r w:rsidRPr="005D7594">
              <w:t>10</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79CFD2C" w14:textId="77777777" w:rsidR="005D7594" w:rsidRPr="005D7594" w:rsidRDefault="005D7594" w:rsidP="005D7594">
            <w:pPr>
              <w:numPr>
                <w:ilvl w:val="0"/>
                <w:numId w:val="0"/>
              </w:numPr>
              <w:tabs>
                <w:tab w:val="left" w:pos="993"/>
              </w:tabs>
              <w:jc w:val="center"/>
            </w:pPr>
            <w:r w:rsidRPr="005D7594">
              <w:t>90</w:t>
            </w:r>
          </w:p>
        </w:tc>
      </w:tr>
    </w:tbl>
    <w:p w14:paraId="645D43E8" w14:textId="10468267" w:rsidR="00D50FBF" w:rsidRPr="001871F5" w:rsidRDefault="00D50FBF" w:rsidP="007732D3">
      <w:pPr>
        <w:pStyle w:val="a7"/>
        <w:numPr>
          <w:ilvl w:val="0"/>
          <w:numId w:val="26"/>
        </w:numPr>
        <w:tabs>
          <w:tab w:val="left" w:pos="993"/>
        </w:tabs>
        <w:rPr>
          <w:sz w:val="24"/>
          <w:szCs w:val="24"/>
        </w:rPr>
      </w:pPr>
      <w:r w:rsidRPr="001871F5">
        <w:rPr>
          <w:sz w:val="24"/>
          <w:szCs w:val="24"/>
        </w:rPr>
        <w:t>При наличии расхождения веса более чем на 10%, картридж возвращается Исполнителю на заправку, при этом услуга по заправке такого картриджа не считается оказанной.</w:t>
      </w:r>
    </w:p>
    <w:p w14:paraId="57DA48FF" w14:textId="77777777" w:rsidR="00D50FBF" w:rsidRDefault="00D50FBF" w:rsidP="00D50FBF">
      <w:pPr>
        <w:numPr>
          <w:ilvl w:val="0"/>
          <w:numId w:val="0"/>
        </w:numPr>
        <w:tabs>
          <w:tab w:val="left" w:pos="993"/>
        </w:tabs>
        <w:spacing w:line="276" w:lineRule="auto"/>
        <w:ind w:left="567"/>
        <w:rPr>
          <w:sz w:val="24"/>
          <w:szCs w:val="24"/>
        </w:rPr>
      </w:pPr>
    </w:p>
    <w:p w14:paraId="6D87901B" w14:textId="7458660B" w:rsidR="00D50FBF" w:rsidRDefault="00D50FBF" w:rsidP="00D50FBF">
      <w:pPr>
        <w:numPr>
          <w:ilvl w:val="0"/>
          <w:numId w:val="0"/>
        </w:numPr>
        <w:tabs>
          <w:tab w:val="left" w:pos="993"/>
        </w:tabs>
        <w:spacing w:line="276" w:lineRule="auto"/>
        <w:rPr>
          <w:sz w:val="24"/>
          <w:szCs w:val="24"/>
        </w:rPr>
      </w:pPr>
      <w:r>
        <w:rPr>
          <w:sz w:val="24"/>
          <w:szCs w:val="24"/>
        </w:rPr>
        <w:t>ИСПОЛНИТЕЛЬ:</w:t>
      </w:r>
      <w:r>
        <w:rPr>
          <w:sz w:val="24"/>
          <w:szCs w:val="24"/>
        </w:rPr>
        <w:tab/>
      </w:r>
      <w:r>
        <w:rPr>
          <w:sz w:val="24"/>
          <w:szCs w:val="24"/>
        </w:rPr>
        <w:tab/>
      </w:r>
      <w:r>
        <w:rPr>
          <w:sz w:val="24"/>
          <w:szCs w:val="24"/>
        </w:rPr>
        <w:tab/>
      </w:r>
      <w:r>
        <w:rPr>
          <w:sz w:val="24"/>
          <w:szCs w:val="24"/>
        </w:rPr>
        <w:tab/>
      </w:r>
      <w:r>
        <w:rPr>
          <w:sz w:val="24"/>
          <w:szCs w:val="24"/>
        </w:rPr>
        <w:tab/>
        <w:t>ЗАКАЗЧИК:</w:t>
      </w:r>
    </w:p>
    <w:p w14:paraId="7779CAD8" w14:textId="4E6E2C24" w:rsidR="00D50FBF" w:rsidRPr="00462D46" w:rsidRDefault="00D50FBF" w:rsidP="00462D46">
      <w:pPr>
        <w:numPr>
          <w:ilvl w:val="0"/>
          <w:numId w:val="0"/>
        </w:numPr>
        <w:tabs>
          <w:tab w:val="left" w:pos="993"/>
        </w:tabs>
        <w:spacing w:line="276" w:lineRule="auto"/>
        <w:rPr>
          <w:sz w:val="24"/>
          <w:szCs w:val="24"/>
        </w:rPr>
      </w:pPr>
      <w:r>
        <w:rPr>
          <w:sz w:val="24"/>
          <w:szCs w:val="24"/>
        </w:rPr>
        <w:t>________________/_______________/</w:t>
      </w:r>
      <w:r>
        <w:rPr>
          <w:sz w:val="24"/>
          <w:szCs w:val="24"/>
        </w:rPr>
        <w:tab/>
      </w:r>
      <w:r>
        <w:rPr>
          <w:sz w:val="24"/>
          <w:szCs w:val="24"/>
        </w:rPr>
        <w:tab/>
        <w:t>________________/_____________/</w:t>
      </w:r>
    </w:p>
    <w:p w14:paraId="1667B97B" w14:textId="049D5EE4" w:rsidR="00D50FBF" w:rsidRDefault="00D50FBF" w:rsidP="00D33E86">
      <w:pPr>
        <w:numPr>
          <w:ilvl w:val="0"/>
          <w:numId w:val="0"/>
        </w:numPr>
        <w:ind w:left="5040" w:firstLine="205"/>
        <w:rPr>
          <w:sz w:val="24"/>
          <w:szCs w:val="24"/>
        </w:rPr>
      </w:pPr>
      <w:r>
        <w:br w:type="page"/>
      </w:r>
      <w:r w:rsidRPr="00007F0A">
        <w:rPr>
          <w:sz w:val="24"/>
          <w:szCs w:val="24"/>
        </w:rPr>
        <w:lastRenderedPageBreak/>
        <w:t xml:space="preserve">Приложение № </w:t>
      </w:r>
      <w:r>
        <w:rPr>
          <w:sz w:val="24"/>
          <w:szCs w:val="24"/>
        </w:rPr>
        <w:t>3</w:t>
      </w:r>
      <w:r w:rsidRPr="00007F0A">
        <w:rPr>
          <w:sz w:val="24"/>
          <w:szCs w:val="24"/>
        </w:rPr>
        <w:t xml:space="preserve"> к договору</w:t>
      </w:r>
    </w:p>
    <w:p w14:paraId="244DF805" w14:textId="29B822F2" w:rsidR="00D33E86" w:rsidRPr="00007F0A" w:rsidRDefault="00D33E86" w:rsidP="00D33E86">
      <w:pPr>
        <w:numPr>
          <w:ilvl w:val="0"/>
          <w:numId w:val="0"/>
        </w:numPr>
        <w:ind w:left="5040"/>
        <w:jc w:val="center"/>
        <w:rPr>
          <w:sz w:val="24"/>
          <w:szCs w:val="24"/>
        </w:rPr>
      </w:pPr>
      <w:r w:rsidRPr="00D33E86">
        <w:rPr>
          <w:sz w:val="24"/>
          <w:szCs w:val="24"/>
        </w:rPr>
        <w:t>возмездного оказания услуг № _____</w:t>
      </w:r>
    </w:p>
    <w:p w14:paraId="244364A6" w14:textId="77777777" w:rsidR="00D50FBF" w:rsidRPr="00007F0A" w:rsidRDefault="00D50FBF" w:rsidP="00D50FBF">
      <w:pPr>
        <w:numPr>
          <w:ilvl w:val="0"/>
          <w:numId w:val="0"/>
        </w:numPr>
        <w:ind w:left="567"/>
        <w:rPr>
          <w:sz w:val="24"/>
          <w:szCs w:val="24"/>
        </w:rPr>
      </w:pPr>
    </w:p>
    <w:p w14:paraId="4878FA4A" w14:textId="77777777" w:rsidR="00D50FBF" w:rsidRPr="00007F0A" w:rsidRDefault="00D50FBF" w:rsidP="00D50FBF">
      <w:pPr>
        <w:numPr>
          <w:ilvl w:val="0"/>
          <w:numId w:val="0"/>
        </w:numPr>
        <w:ind w:left="567"/>
        <w:jc w:val="center"/>
        <w:rPr>
          <w:b/>
          <w:sz w:val="24"/>
          <w:szCs w:val="24"/>
        </w:rPr>
      </w:pPr>
      <w:r w:rsidRPr="00007F0A">
        <w:rPr>
          <w:b/>
          <w:sz w:val="24"/>
          <w:szCs w:val="24"/>
        </w:rPr>
        <w:t xml:space="preserve">Порядок </w:t>
      </w:r>
      <w:r>
        <w:rPr>
          <w:b/>
          <w:sz w:val="24"/>
          <w:szCs w:val="24"/>
        </w:rPr>
        <w:t xml:space="preserve">документального оформления </w:t>
      </w:r>
      <w:r w:rsidRPr="00007F0A">
        <w:rPr>
          <w:b/>
          <w:sz w:val="24"/>
          <w:szCs w:val="24"/>
        </w:rPr>
        <w:t>оказания услуг</w:t>
      </w:r>
    </w:p>
    <w:p w14:paraId="6426B562" w14:textId="77777777" w:rsidR="00D50FBF" w:rsidRPr="00007F0A" w:rsidRDefault="00D50FBF" w:rsidP="00D50FBF">
      <w:pPr>
        <w:numPr>
          <w:ilvl w:val="0"/>
          <w:numId w:val="0"/>
        </w:numPr>
        <w:ind w:left="567"/>
        <w:rPr>
          <w:sz w:val="24"/>
          <w:szCs w:val="24"/>
        </w:rPr>
      </w:pPr>
    </w:p>
    <w:p w14:paraId="3C095BE6" w14:textId="77777777" w:rsidR="00D50FBF" w:rsidRPr="00007F0A" w:rsidRDefault="00D50FBF" w:rsidP="00D50FBF">
      <w:pPr>
        <w:numPr>
          <w:ilvl w:val="0"/>
          <w:numId w:val="4"/>
        </w:numPr>
        <w:rPr>
          <w:sz w:val="24"/>
          <w:szCs w:val="24"/>
        </w:rPr>
      </w:pPr>
      <w:r w:rsidRPr="00007F0A">
        <w:rPr>
          <w:sz w:val="24"/>
          <w:szCs w:val="24"/>
        </w:rPr>
        <w:t>Исполнитель подписывает у представителя Заказчика приемную квитанцию, в которой отражено количество картриджей, принятых к ремонту. В квитанци</w:t>
      </w:r>
      <w:r>
        <w:rPr>
          <w:sz w:val="24"/>
          <w:szCs w:val="24"/>
        </w:rPr>
        <w:t>и</w:t>
      </w:r>
      <w:r w:rsidRPr="00007F0A">
        <w:rPr>
          <w:sz w:val="24"/>
          <w:szCs w:val="24"/>
        </w:rPr>
        <w:t xml:space="preserve"> должна содержаться информация следующего вида:</w:t>
      </w:r>
    </w:p>
    <w:p w14:paraId="4E176497" w14:textId="77777777" w:rsidR="00D50FBF" w:rsidRPr="00007F0A" w:rsidRDefault="00D50FBF" w:rsidP="00D50FBF">
      <w:pPr>
        <w:numPr>
          <w:ilvl w:val="1"/>
          <w:numId w:val="4"/>
        </w:numPr>
        <w:rPr>
          <w:sz w:val="24"/>
          <w:szCs w:val="24"/>
        </w:rPr>
      </w:pPr>
      <w:r w:rsidRPr="00007F0A">
        <w:rPr>
          <w:sz w:val="24"/>
          <w:szCs w:val="24"/>
        </w:rPr>
        <w:t>Дата приемки;</w:t>
      </w:r>
    </w:p>
    <w:p w14:paraId="727ACD1E" w14:textId="77777777" w:rsidR="00D50FBF" w:rsidRPr="00007F0A" w:rsidRDefault="00D50FBF" w:rsidP="00D50FBF">
      <w:pPr>
        <w:numPr>
          <w:ilvl w:val="1"/>
          <w:numId w:val="4"/>
        </w:numPr>
        <w:rPr>
          <w:sz w:val="24"/>
          <w:szCs w:val="24"/>
        </w:rPr>
      </w:pPr>
      <w:r w:rsidRPr="00007F0A">
        <w:rPr>
          <w:sz w:val="24"/>
          <w:szCs w:val="24"/>
        </w:rPr>
        <w:t>Список моделей картриджей и их количество;</w:t>
      </w:r>
    </w:p>
    <w:p w14:paraId="6C1BF70D" w14:textId="77777777" w:rsidR="00D50FBF" w:rsidRPr="00007F0A" w:rsidRDefault="00D50FBF" w:rsidP="00D50FBF">
      <w:pPr>
        <w:numPr>
          <w:ilvl w:val="1"/>
          <w:numId w:val="4"/>
        </w:numPr>
        <w:rPr>
          <w:sz w:val="24"/>
          <w:szCs w:val="24"/>
        </w:rPr>
      </w:pPr>
      <w:r w:rsidRPr="00007F0A">
        <w:rPr>
          <w:sz w:val="24"/>
          <w:szCs w:val="24"/>
        </w:rPr>
        <w:t xml:space="preserve">Должность, ФИО, подпись </w:t>
      </w:r>
      <w:r>
        <w:rPr>
          <w:sz w:val="24"/>
          <w:szCs w:val="24"/>
        </w:rPr>
        <w:t>ответственного</w:t>
      </w:r>
      <w:r w:rsidRPr="00007F0A">
        <w:rPr>
          <w:sz w:val="24"/>
          <w:szCs w:val="24"/>
        </w:rPr>
        <w:t xml:space="preserve"> лица Заказчика;</w:t>
      </w:r>
    </w:p>
    <w:p w14:paraId="07E19102" w14:textId="77777777" w:rsidR="00D50FBF" w:rsidRPr="00007F0A" w:rsidRDefault="00D50FBF" w:rsidP="00D50FBF">
      <w:pPr>
        <w:numPr>
          <w:ilvl w:val="1"/>
          <w:numId w:val="4"/>
        </w:numPr>
        <w:rPr>
          <w:sz w:val="24"/>
          <w:szCs w:val="24"/>
        </w:rPr>
      </w:pPr>
      <w:r w:rsidRPr="00007F0A">
        <w:rPr>
          <w:sz w:val="24"/>
          <w:szCs w:val="24"/>
        </w:rPr>
        <w:t xml:space="preserve">Должность, ФИО, подпись </w:t>
      </w:r>
      <w:r>
        <w:rPr>
          <w:sz w:val="24"/>
          <w:szCs w:val="24"/>
        </w:rPr>
        <w:t>ответственного</w:t>
      </w:r>
      <w:r w:rsidRPr="00007F0A">
        <w:rPr>
          <w:sz w:val="24"/>
          <w:szCs w:val="24"/>
        </w:rPr>
        <w:t xml:space="preserve"> лица Исполнителя.</w:t>
      </w:r>
    </w:p>
    <w:p w14:paraId="7384A0C3" w14:textId="77777777" w:rsidR="00D50FBF" w:rsidRPr="00007F0A" w:rsidRDefault="00D50FBF" w:rsidP="00D50FBF">
      <w:pPr>
        <w:numPr>
          <w:ilvl w:val="0"/>
          <w:numId w:val="4"/>
        </w:numPr>
        <w:rPr>
          <w:sz w:val="24"/>
          <w:szCs w:val="24"/>
        </w:rPr>
      </w:pPr>
      <w:r w:rsidRPr="00007F0A">
        <w:rPr>
          <w:sz w:val="24"/>
          <w:szCs w:val="24"/>
        </w:rPr>
        <w:t>Исполнитель подписывает у представителя Заказчика возвратную квитанцию, в которой отражено количество картриджей, переданных З</w:t>
      </w:r>
      <w:r>
        <w:rPr>
          <w:sz w:val="24"/>
          <w:szCs w:val="24"/>
        </w:rPr>
        <w:t>аказчику из ремонта. В квитанции</w:t>
      </w:r>
      <w:r w:rsidRPr="00007F0A">
        <w:rPr>
          <w:sz w:val="24"/>
          <w:szCs w:val="24"/>
        </w:rPr>
        <w:t xml:space="preserve"> должна содержаться информация следующего вида:</w:t>
      </w:r>
    </w:p>
    <w:p w14:paraId="42184B08" w14:textId="77777777" w:rsidR="00D50FBF" w:rsidRPr="00007F0A" w:rsidRDefault="00D50FBF" w:rsidP="00D50FBF">
      <w:pPr>
        <w:numPr>
          <w:ilvl w:val="1"/>
          <w:numId w:val="4"/>
        </w:numPr>
        <w:rPr>
          <w:sz w:val="24"/>
          <w:szCs w:val="24"/>
        </w:rPr>
      </w:pPr>
      <w:r w:rsidRPr="00007F0A">
        <w:rPr>
          <w:sz w:val="24"/>
          <w:szCs w:val="24"/>
        </w:rPr>
        <w:t>Дата передачи;</w:t>
      </w:r>
    </w:p>
    <w:p w14:paraId="390344DA" w14:textId="77777777" w:rsidR="00D50FBF" w:rsidRPr="00007F0A" w:rsidRDefault="00D50FBF" w:rsidP="00D50FBF">
      <w:pPr>
        <w:numPr>
          <w:ilvl w:val="1"/>
          <w:numId w:val="4"/>
        </w:numPr>
        <w:rPr>
          <w:sz w:val="24"/>
          <w:szCs w:val="24"/>
        </w:rPr>
      </w:pPr>
      <w:r w:rsidRPr="00007F0A">
        <w:rPr>
          <w:sz w:val="24"/>
          <w:szCs w:val="24"/>
        </w:rPr>
        <w:t>Список моделей картриджей и их количество;</w:t>
      </w:r>
    </w:p>
    <w:p w14:paraId="4D753BF5" w14:textId="77777777" w:rsidR="00D50FBF" w:rsidRPr="00007F0A" w:rsidRDefault="00D50FBF" w:rsidP="00D50FBF">
      <w:pPr>
        <w:numPr>
          <w:ilvl w:val="1"/>
          <w:numId w:val="4"/>
        </w:numPr>
        <w:rPr>
          <w:sz w:val="24"/>
          <w:szCs w:val="24"/>
        </w:rPr>
      </w:pPr>
      <w:r w:rsidRPr="00007F0A">
        <w:rPr>
          <w:sz w:val="24"/>
          <w:szCs w:val="24"/>
        </w:rPr>
        <w:t xml:space="preserve">Должность, ФИО, подпись </w:t>
      </w:r>
      <w:r>
        <w:rPr>
          <w:sz w:val="24"/>
          <w:szCs w:val="24"/>
        </w:rPr>
        <w:t>ответственного</w:t>
      </w:r>
      <w:r w:rsidRPr="00007F0A">
        <w:rPr>
          <w:sz w:val="24"/>
          <w:szCs w:val="24"/>
        </w:rPr>
        <w:t xml:space="preserve"> лица Заказчика;</w:t>
      </w:r>
    </w:p>
    <w:p w14:paraId="2589FAE6" w14:textId="77777777" w:rsidR="00D50FBF" w:rsidRPr="00007F0A" w:rsidRDefault="00D50FBF" w:rsidP="00D50FBF">
      <w:pPr>
        <w:numPr>
          <w:ilvl w:val="1"/>
          <w:numId w:val="4"/>
        </w:numPr>
        <w:rPr>
          <w:sz w:val="24"/>
          <w:szCs w:val="24"/>
        </w:rPr>
      </w:pPr>
      <w:r w:rsidRPr="00007F0A">
        <w:rPr>
          <w:sz w:val="24"/>
          <w:szCs w:val="24"/>
        </w:rPr>
        <w:t xml:space="preserve">Должность, ФИО, подпись </w:t>
      </w:r>
      <w:r>
        <w:rPr>
          <w:sz w:val="24"/>
          <w:szCs w:val="24"/>
        </w:rPr>
        <w:t>ответственного</w:t>
      </w:r>
      <w:r w:rsidRPr="00007F0A">
        <w:rPr>
          <w:sz w:val="24"/>
          <w:szCs w:val="24"/>
        </w:rPr>
        <w:t xml:space="preserve"> лица Исполнителя.</w:t>
      </w:r>
    </w:p>
    <w:p w14:paraId="396B1BAD" w14:textId="44FEA678" w:rsidR="00D50FBF" w:rsidRPr="00E80E66" w:rsidRDefault="00D50FBF" w:rsidP="00D50FBF">
      <w:pPr>
        <w:numPr>
          <w:ilvl w:val="0"/>
          <w:numId w:val="4"/>
        </w:numPr>
        <w:rPr>
          <w:sz w:val="24"/>
          <w:szCs w:val="24"/>
        </w:rPr>
      </w:pPr>
      <w:r w:rsidRPr="00E80E66">
        <w:rPr>
          <w:sz w:val="24"/>
          <w:szCs w:val="24"/>
        </w:rPr>
        <w:t xml:space="preserve">Копии возвратных квитанций передаются в </w:t>
      </w:r>
      <w:r w:rsidR="00E80E66" w:rsidRPr="00E80E66">
        <w:rPr>
          <w:sz w:val="24"/>
          <w:szCs w:val="24"/>
        </w:rPr>
        <w:t>отдел</w:t>
      </w:r>
      <w:r w:rsidRPr="00E80E66">
        <w:rPr>
          <w:sz w:val="24"/>
          <w:szCs w:val="24"/>
        </w:rPr>
        <w:t xml:space="preserve"> информационных технологий Заказчика, вместе с актом сдачи-приемки оказанных услуг.</w:t>
      </w:r>
    </w:p>
    <w:p w14:paraId="5D1198AF" w14:textId="77777777" w:rsidR="00D50FBF" w:rsidRDefault="00D50FBF" w:rsidP="00D50FBF">
      <w:pPr>
        <w:numPr>
          <w:ilvl w:val="0"/>
          <w:numId w:val="0"/>
        </w:numPr>
        <w:ind w:firstLine="567"/>
        <w:rPr>
          <w:sz w:val="24"/>
          <w:szCs w:val="24"/>
        </w:rPr>
      </w:pPr>
    </w:p>
    <w:p w14:paraId="071B4D71" w14:textId="77777777" w:rsidR="00D50FBF" w:rsidRDefault="00D50FBF" w:rsidP="00D50FBF">
      <w:pPr>
        <w:numPr>
          <w:ilvl w:val="0"/>
          <w:numId w:val="0"/>
        </w:numPr>
        <w:ind w:firstLine="567"/>
        <w:rPr>
          <w:sz w:val="24"/>
          <w:szCs w:val="24"/>
        </w:rPr>
      </w:pPr>
    </w:p>
    <w:p w14:paraId="3D768FB0" w14:textId="77777777" w:rsidR="00D50FBF" w:rsidRDefault="00D50FBF" w:rsidP="00D50FBF">
      <w:pPr>
        <w:numPr>
          <w:ilvl w:val="0"/>
          <w:numId w:val="0"/>
        </w:numPr>
        <w:ind w:firstLine="567"/>
        <w:rPr>
          <w:sz w:val="24"/>
          <w:szCs w:val="24"/>
        </w:rPr>
      </w:pPr>
    </w:p>
    <w:p w14:paraId="08733027" w14:textId="77777777" w:rsidR="00D50FBF" w:rsidRDefault="00D50FBF" w:rsidP="00D50FBF">
      <w:pPr>
        <w:numPr>
          <w:ilvl w:val="0"/>
          <w:numId w:val="0"/>
        </w:numPr>
        <w:ind w:firstLine="567"/>
        <w:rPr>
          <w:sz w:val="24"/>
          <w:szCs w:val="24"/>
        </w:rPr>
      </w:pPr>
    </w:p>
    <w:p w14:paraId="460AFA25" w14:textId="77777777" w:rsidR="00D50FBF" w:rsidRDefault="00D50FBF" w:rsidP="00D50FBF">
      <w:pPr>
        <w:numPr>
          <w:ilvl w:val="0"/>
          <w:numId w:val="0"/>
        </w:numPr>
        <w:ind w:firstLine="567"/>
        <w:rPr>
          <w:sz w:val="24"/>
          <w:szCs w:val="24"/>
        </w:rPr>
      </w:pPr>
    </w:p>
    <w:p w14:paraId="2E2B3D34" w14:textId="77777777" w:rsidR="00D50FBF" w:rsidRDefault="00D50FBF" w:rsidP="00D50FBF">
      <w:pPr>
        <w:numPr>
          <w:ilvl w:val="0"/>
          <w:numId w:val="0"/>
        </w:numPr>
        <w:tabs>
          <w:tab w:val="left" w:pos="993"/>
        </w:tabs>
        <w:spacing w:line="276" w:lineRule="auto"/>
        <w:ind w:firstLine="709"/>
        <w:rPr>
          <w:sz w:val="24"/>
          <w:szCs w:val="24"/>
        </w:rPr>
      </w:pPr>
      <w:r>
        <w:rPr>
          <w:sz w:val="24"/>
          <w:szCs w:val="24"/>
        </w:rPr>
        <w:t>ИСПОЛНИТЕЛЬ:</w:t>
      </w:r>
      <w:r>
        <w:rPr>
          <w:sz w:val="24"/>
          <w:szCs w:val="24"/>
        </w:rPr>
        <w:tab/>
      </w:r>
      <w:r>
        <w:rPr>
          <w:sz w:val="24"/>
          <w:szCs w:val="24"/>
        </w:rPr>
        <w:tab/>
      </w:r>
      <w:r>
        <w:rPr>
          <w:sz w:val="24"/>
          <w:szCs w:val="24"/>
        </w:rPr>
        <w:tab/>
      </w:r>
      <w:r>
        <w:rPr>
          <w:sz w:val="24"/>
          <w:szCs w:val="24"/>
        </w:rPr>
        <w:tab/>
      </w:r>
      <w:r>
        <w:rPr>
          <w:sz w:val="24"/>
          <w:szCs w:val="24"/>
        </w:rPr>
        <w:tab/>
        <w:t>ЗАКАЗЧИК:</w:t>
      </w:r>
    </w:p>
    <w:p w14:paraId="4BD7AC9C" w14:textId="77777777" w:rsidR="00D50FBF" w:rsidRDefault="00D50FBF" w:rsidP="00D50FBF">
      <w:pPr>
        <w:numPr>
          <w:ilvl w:val="0"/>
          <w:numId w:val="0"/>
        </w:numPr>
        <w:tabs>
          <w:tab w:val="left" w:pos="993"/>
        </w:tabs>
        <w:spacing w:line="276" w:lineRule="auto"/>
        <w:ind w:firstLine="709"/>
        <w:rPr>
          <w:sz w:val="24"/>
          <w:szCs w:val="24"/>
        </w:rPr>
      </w:pPr>
    </w:p>
    <w:p w14:paraId="1244715A" w14:textId="17A43FE7" w:rsidR="00FE5368" w:rsidRPr="00D17750" w:rsidRDefault="00D50FBF" w:rsidP="00D17750">
      <w:pPr>
        <w:numPr>
          <w:ilvl w:val="0"/>
          <w:numId w:val="0"/>
        </w:numPr>
        <w:tabs>
          <w:tab w:val="left" w:pos="993"/>
        </w:tabs>
        <w:spacing w:line="276" w:lineRule="auto"/>
        <w:rPr>
          <w:sz w:val="24"/>
          <w:szCs w:val="24"/>
        </w:rPr>
      </w:pPr>
      <w:r>
        <w:rPr>
          <w:sz w:val="24"/>
          <w:szCs w:val="24"/>
        </w:rPr>
        <w:t>_______________/_______________/</w:t>
      </w:r>
      <w:r>
        <w:rPr>
          <w:sz w:val="24"/>
          <w:szCs w:val="24"/>
        </w:rPr>
        <w:tab/>
      </w:r>
      <w:r>
        <w:rPr>
          <w:sz w:val="24"/>
          <w:szCs w:val="24"/>
        </w:rPr>
        <w:tab/>
        <w:t>________________/_____________/</w:t>
      </w:r>
    </w:p>
    <w:sectPr w:rsidR="00FE5368" w:rsidRPr="00D17750" w:rsidSect="003E3303">
      <w:pgSz w:w="11906" w:h="16838"/>
      <w:pgMar w:top="425" w:right="851" w:bottom="425" w:left="1701" w:header="709"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3B90"/>
    <w:multiLevelType w:val="multilevel"/>
    <w:tmpl w:val="56186B54"/>
    <w:lvl w:ilvl="0">
      <w:start w:val="6"/>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 w15:restartNumberingAfterBreak="0">
    <w:nsid w:val="10A25766"/>
    <w:multiLevelType w:val="hybridMultilevel"/>
    <w:tmpl w:val="141CD904"/>
    <w:lvl w:ilvl="0" w:tplc="D618D14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0C353D"/>
    <w:multiLevelType w:val="multilevel"/>
    <w:tmpl w:val="5646276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1197511"/>
    <w:multiLevelType w:val="multilevel"/>
    <w:tmpl w:val="EB9EAD30"/>
    <w:lvl w:ilvl="0">
      <w:start w:val="1"/>
      <w:numFmt w:val="decimal"/>
      <w:lvlText w:val="%1."/>
      <w:lvlJc w:val="left"/>
      <w:pPr>
        <w:ind w:left="705" w:hanging="705"/>
      </w:pPr>
      <w:rPr>
        <w:rFonts w:hint="default"/>
      </w:rPr>
    </w:lvl>
    <w:lvl w:ilvl="1">
      <w:start w:val="1"/>
      <w:numFmt w:val="decimal"/>
      <w:lvlText w:val="%2."/>
      <w:lvlJc w:val="left"/>
      <w:pPr>
        <w:ind w:left="1273" w:hanging="705"/>
      </w:pPr>
      <w:rPr>
        <w:rFonts w:ascii="Times New Roman" w:eastAsia="Times New Roman" w:hAnsi="Times New Roman" w:cs="Times New Roman"/>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F2112A"/>
    <w:multiLevelType w:val="multilevel"/>
    <w:tmpl w:val="55E48568"/>
    <w:lvl w:ilvl="0">
      <w:start w:val="2"/>
      <w:numFmt w:val="decimal"/>
      <w:lvlText w:val="%1."/>
      <w:lvlJc w:val="left"/>
      <w:pPr>
        <w:ind w:left="360" w:hanging="360"/>
      </w:pPr>
      <w:rPr>
        <w:rFonts w:hint="default"/>
      </w:rPr>
    </w:lvl>
    <w:lvl w:ilvl="1">
      <w:start w:val="1"/>
      <w:numFmt w:val="decimal"/>
      <w:lvlText w:val="%1.%2."/>
      <w:lvlJc w:val="left"/>
      <w:pPr>
        <w:ind w:left="1633" w:hanging="360"/>
      </w:pPr>
      <w:rPr>
        <w:rFonts w:hint="default"/>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5" w15:restartNumberingAfterBreak="0">
    <w:nsid w:val="26345E0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E10309"/>
    <w:multiLevelType w:val="hybridMultilevel"/>
    <w:tmpl w:val="376CB52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0A86B5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9761C1"/>
    <w:multiLevelType w:val="multilevel"/>
    <w:tmpl w:val="D5B875D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787C72"/>
    <w:multiLevelType w:val="multilevel"/>
    <w:tmpl w:val="FD9014D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B5773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7E57A3"/>
    <w:multiLevelType w:val="multilevel"/>
    <w:tmpl w:val="AA34FD00"/>
    <w:lvl w:ilvl="0">
      <w:start w:val="1"/>
      <w:numFmt w:val="decimal"/>
      <w:lvlText w:val="%1."/>
      <w:lvlJc w:val="left"/>
      <w:pPr>
        <w:tabs>
          <w:tab w:val="num" w:pos="720"/>
        </w:tabs>
        <w:ind w:left="720" w:hanging="720"/>
      </w:pPr>
    </w:lvl>
    <w:lvl w:ilvl="1">
      <w:start w:val="1"/>
      <w:numFmt w:val="decimal"/>
      <w:pStyle w:val="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590584E"/>
    <w:multiLevelType w:val="multilevel"/>
    <w:tmpl w:val="E4F8C38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B69394D"/>
    <w:multiLevelType w:val="hybridMultilevel"/>
    <w:tmpl w:val="E80EFA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1130CFA"/>
    <w:multiLevelType w:val="multilevel"/>
    <w:tmpl w:val="24401B38"/>
    <w:lvl w:ilvl="0">
      <w:start w:val="1"/>
      <w:numFmt w:val="decimal"/>
      <w:lvlText w:val="%1."/>
      <w:lvlJc w:val="left"/>
      <w:pPr>
        <w:ind w:left="3054" w:hanging="360"/>
      </w:pPr>
    </w:lvl>
    <w:lvl w:ilvl="1">
      <w:start w:val="1"/>
      <w:numFmt w:val="decimal"/>
      <w:lvlText w:val="%1.%2."/>
      <w:lvlJc w:val="left"/>
      <w:pPr>
        <w:ind w:left="1000" w:hanging="432"/>
      </w:pPr>
      <w:rPr>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AF52EE"/>
    <w:multiLevelType w:val="hybridMultilevel"/>
    <w:tmpl w:val="4E7657B0"/>
    <w:lvl w:ilvl="0" w:tplc="666CA8DE">
      <w:start w:val="14"/>
      <w:numFmt w:val="decimal"/>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6" w15:restartNumberingAfterBreak="0">
    <w:nsid w:val="55D16956"/>
    <w:multiLevelType w:val="multilevel"/>
    <w:tmpl w:val="8D0EDC1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7FF172C"/>
    <w:multiLevelType w:val="hybridMultilevel"/>
    <w:tmpl w:val="34C6F6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9985770"/>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2050EA"/>
    <w:multiLevelType w:val="multilevel"/>
    <w:tmpl w:val="1D48A3B8"/>
    <w:lvl w:ilvl="0">
      <w:start w:val="1"/>
      <w:numFmt w:val="decimal"/>
      <w:lvlText w:val="%1."/>
      <w:lvlJc w:val="left"/>
      <w:pPr>
        <w:ind w:left="360" w:hanging="360"/>
      </w:pPr>
      <w:rPr>
        <w:rFonts w:hint="default"/>
      </w:rPr>
    </w:lvl>
    <w:lvl w:ilvl="1">
      <w:start w:val="3"/>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0" w15:restartNumberingAfterBreak="0">
    <w:nsid w:val="5DB357B4"/>
    <w:multiLevelType w:val="multilevel"/>
    <w:tmpl w:val="CF0E04BA"/>
    <w:lvl w:ilvl="0">
      <w:start w:val="11"/>
      <w:numFmt w:val="decimal"/>
      <w:lvlText w:val="%1."/>
      <w:lvlJc w:val="left"/>
      <w:pPr>
        <w:ind w:left="480" w:hanging="480"/>
      </w:pPr>
      <w:rPr>
        <w:rFonts w:hint="default"/>
      </w:rPr>
    </w:lvl>
    <w:lvl w:ilvl="1">
      <w:start w:val="1"/>
      <w:numFmt w:val="decimal"/>
      <w:lvlText w:val="%1.%2."/>
      <w:lvlJc w:val="left"/>
      <w:pPr>
        <w:ind w:left="2847" w:hanging="480"/>
      </w:pPr>
      <w:rPr>
        <w:rFonts w:hint="default"/>
      </w:rPr>
    </w:lvl>
    <w:lvl w:ilvl="2">
      <w:start w:val="1"/>
      <w:numFmt w:val="decimal"/>
      <w:lvlText w:val="%1.%2.%3."/>
      <w:lvlJc w:val="left"/>
      <w:pPr>
        <w:ind w:left="5454" w:hanging="720"/>
      </w:pPr>
      <w:rPr>
        <w:rFonts w:hint="default"/>
      </w:rPr>
    </w:lvl>
    <w:lvl w:ilvl="3">
      <w:start w:val="1"/>
      <w:numFmt w:val="decimal"/>
      <w:lvlText w:val="%1.%2.%3.%4."/>
      <w:lvlJc w:val="left"/>
      <w:pPr>
        <w:ind w:left="7821" w:hanging="720"/>
      </w:pPr>
      <w:rPr>
        <w:rFonts w:hint="default"/>
      </w:rPr>
    </w:lvl>
    <w:lvl w:ilvl="4">
      <w:start w:val="1"/>
      <w:numFmt w:val="decimal"/>
      <w:lvlText w:val="%1.%2.%3.%4.%5."/>
      <w:lvlJc w:val="left"/>
      <w:pPr>
        <w:ind w:left="10548" w:hanging="1080"/>
      </w:pPr>
      <w:rPr>
        <w:rFonts w:hint="default"/>
      </w:rPr>
    </w:lvl>
    <w:lvl w:ilvl="5">
      <w:start w:val="1"/>
      <w:numFmt w:val="decimal"/>
      <w:lvlText w:val="%1.%2.%3.%4.%5.%6."/>
      <w:lvlJc w:val="left"/>
      <w:pPr>
        <w:ind w:left="12915" w:hanging="1080"/>
      </w:pPr>
      <w:rPr>
        <w:rFonts w:hint="default"/>
      </w:rPr>
    </w:lvl>
    <w:lvl w:ilvl="6">
      <w:start w:val="1"/>
      <w:numFmt w:val="decimal"/>
      <w:lvlText w:val="%1.%2.%3.%4.%5.%6.%7."/>
      <w:lvlJc w:val="left"/>
      <w:pPr>
        <w:ind w:left="15642" w:hanging="1440"/>
      </w:pPr>
      <w:rPr>
        <w:rFonts w:hint="default"/>
      </w:rPr>
    </w:lvl>
    <w:lvl w:ilvl="7">
      <w:start w:val="1"/>
      <w:numFmt w:val="decimal"/>
      <w:lvlText w:val="%1.%2.%3.%4.%5.%6.%7.%8."/>
      <w:lvlJc w:val="left"/>
      <w:pPr>
        <w:ind w:left="18009" w:hanging="1440"/>
      </w:pPr>
      <w:rPr>
        <w:rFonts w:hint="default"/>
      </w:rPr>
    </w:lvl>
    <w:lvl w:ilvl="8">
      <w:start w:val="1"/>
      <w:numFmt w:val="decimal"/>
      <w:lvlText w:val="%1.%2.%3.%4.%5.%6.%7.%8.%9."/>
      <w:lvlJc w:val="left"/>
      <w:pPr>
        <w:ind w:left="20736" w:hanging="1800"/>
      </w:pPr>
      <w:rPr>
        <w:rFonts w:hint="default"/>
      </w:rPr>
    </w:lvl>
  </w:abstractNum>
  <w:abstractNum w:abstractNumId="21" w15:restartNumberingAfterBreak="0">
    <w:nsid w:val="6A6B4FBF"/>
    <w:multiLevelType w:val="multilevel"/>
    <w:tmpl w:val="42C605BE"/>
    <w:lvl w:ilvl="0">
      <w:start w:val="12"/>
      <w:numFmt w:val="decimal"/>
      <w:lvlText w:val="%1."/>
      <w:lvlJc w:val="left"/>
      <w:pPr>
        <w:ind w:left="480" w:hanging="480"/>
      </w:pPr>
      <w:rPr>
        <w:rFonts w:hint="default"/>
      </w:rPr>
    </w:lvl>
    <w:lvl w:ilvl="1">
      <w:start w:val="1"/>
      <w:numFmt w:val="decimal"/>
      <w:lvlText w:val="%1.%2."/>
      <w:lvlJc w:val="left"/>
      <w:pPr>
        <w:ind w:left="2847" w:hanging="480"/>
      </w:pPr>
      <w:rPr>
        <w:rFonts w:hint="default"/>
      </w:rPr>
    </w:lvl>
    <w:lvl w:ilvl="2">
      <w:start w:val="1"/>
      <w:numFmt w:val="decimal"/>
      <w:lvlText w:val="%1.%2.%3."/>
      <w:lvlJc w:val="left"/>
      <w:pPr>
        <w:ind w:left="5454" w:hanging="720"/>
      </w:pPr>
      <w:rPr>
        <w:rFonts w:hint="default"/>
      </w:rPr>
    </w:lvl>
    <w:lvl w:ilvl="3">
      <w:start w:val="1"/>
      <w:numFmt w:val="decimal"/>
      <w:lvlText w:val="%1.%2.%3.%4."/>
      <w:lvlJc w:val="left"/>
      <w:pPr>
        <w:ind w:left="7821" w:hanging="720"/>
      </w:pPr>
      <w:rPr>
        <w:rFonts w:hint="default"/>
      </w:rPr>
    </w:lvl>
    <w:lvl w:ilvl="4">
      <w:start w:val="1"/>
      <w:numFmt w:val="decimal"/>
      <w:lvlText w:val="%1.%2.%3.%4.%5."/>
      <w:lvlJc w:val="left"/>
      <w:pPr>
        <w:ind w:left="10548" w:hanging="1080"/>
      </w:pPr>
      <w:rPr>
        <w:rFonts w:hint="default"/>
      </w:rPr>
    </w:lvl>
    <w:lvl w:ilvl="5">
      <w:start w:val="1"/>
      <w:numFmt w:val="decimal"/>
      <w:lvlText w:val="%1.%2.%3.%4.%5.%6."/>
      <w:lvlJc w:val="left"/>
      <w:pPr>
        <w:ind w:left="12915" w:hanging="1080"/>
      </w:pPr>
      <w:rPr>
        <w:rFonts w:hint="default"/>
      </w:rPr>
    </w:lvl>
    <w:lvl w:ilvl="6">
      <w:start w:val="1"/>
      <w:numFmt w:val="decimal"/>
      <w:lvlText w:val="%1.%2.%3.%4.%5.%6.%7."/>
      <w:lvlJc w:val="left"/>
      <w:pPr>
        <w:ind w:left="15642" w:hanging="1440"/>
      </w:pPr>
      <w:rPr>
        <w:rFonts w:hint="default"/>
      </w:rPr>
    </w:lvl>
    <w:lvl w:ilvl="7">
      <w:start w:val="1"/>
      <w:numFmt w:val="decimal"/>
      <w:lvlText w:val="%1.%2.%3.%4.%5.%6.%7.%8."/>
      <w:lvlJc w:val="left"/>
      <w:pPr>
        <w:ind w:left="18009" w:hanging="1440"/>
      </w:pPr>
      <w:rPr>
        <w:rFonts w:hint="default"/>
      </w:rPr>
    </w:lvl>
    <w:lvl w:ilvl="8">
      <w:start w:val="1"/>
      <w:numFmt w:val="decimal"/>
      <w:lvlText w:val="%1.%2.%3.%4.%5.%6.%7.%8.%9."/>
      <w:lvlJc w:val="left"/>
      <w:pPr>
        <w:ind w:left="20736" w:hanging="1800"/>
      </w:pPr>
      <w:rPr>
        <w:rFonts w:hint="default"/>
      </w:rPr>
    </w:lvl>
  </w:abstractNum>
  <w:abstractNum w:abstractNumId="22" w15:restartNumberingAfterBreak="0">
    <w:nsid w:val="77886D74"/>
    <w:multiLevelType w:val="hybridMultilevel"/>
    <w:tmpl w:val="FD4AA892"/>
    <w:lvl w:ilvl="0" w:tplc="AF60851C">
      <w:start w:val="8"/>
      <w:numFmt w:val="decimal"/>
      <w:lvlText w:val="%1."/>
      <w:lvlJc w:val="left"/>
      <w:pPr>
        <w:ind w:left="927" w:hanging="360"/>
      </w:pPr>
      <w:rPr>
        <w:rFonts w:hint="default"/>
      </w:rPr>
    </w:lvl>
    <w:lvl w:ilvl="1" w:tplc="20000019">
      <w:start w:val="1"/>
      <w:numFmt w:val="lowerLetter"/>
      <w:lvlText w:val="%2."/>
      <w:lvlJc w:val="left"/>
      <w:pPr>
        <w:ind w:left="1647" w:hanging="360"/>
      </w:pPr>
    </w:lvl>
    <w:lvl w:ilvl="2" w:tplc="2000001B">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3" w15:restartNumberingAfterBreak="0">
    <w:nsid w:val="7A310D50"/>
    <w:multiLevelType w:val="hybridMultilevel"/>
    <w:tmpl w:val="CE48425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BEC62BA"/>
    <w:multiLevelType w:val="multilevel"/>
    <w:tmpl w:val="F788CF1A"/>
    <w:lvl w:ilvl="0">
      <w:start w:val="1"/>
      <w:numFmt w:val="decimal"/>
      <w:lvlText w:val="%1."/>
      <w:lvlJc w:val="left"/>
      <w:pPr>
        <w:ind w:left="705" w:hanging="705"/>
      </w:pPr>
      <w:rPr>
        <w:rFonts w:hint="default"/>
      </w:rPr>
    </w:lvl>
    <w:lvl w:ilvl="1">
      <w:start w:val="1"/>
      <w:numFmt w:val="decimal"/>
      <w:lvlText w:val="%1.%2."/>
      <w:lvlJc w:val="left"/>
      <w:pPr>
        <w:ind w:left="1415" w:hanging="70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6"/>
  </w:num>
  <w:num w:numId="7">
    <w:abstractNumId w:val="17"/>
  </w:num>
  <w:num w:numId="8">
    <w:abstractNumId w:val="24"/>
  </w:num>
  <w:num w:numId="9">
    <w:abstractNumId w:val="3"/>
  </w:num>
  <w:num w:numId="10">
    <w:abstractNumId w:val="4"/>
  </w:num>
  <w:num w:numId="11">
    <w:abstractNumId w:val="18"/>
  </w:num>
  <w:num w:numId="12">
    <w:abstractNumId w:val="2"/>
  </w:num>
  <w:num w:numId="13">
    <w:abstractNumId w:val="12"/>
  </w:num>
  <w:num w:numId="14">
    <w:abstractNumId w:val="8"/>
  </w:num>
  <w:num w:numId="15">
    <w:abstractNumId w:val="9"/>
  </w:num>
  <w:num w:numId="16">
    <w:abstractNumId w:val="19"/>
  </w:num>
  <w:num w:numId="17">
    <w:abstractNumId w:val="0"/>
  </w:num>
  <w:num w:numId="18">
    <w:abstractNumId w:val="22"/>
  </w:num>
  <w:num w:numId="19">
    <w:abstractNumId w:val="21"/>
  </w:num>
  <w:num w:numId="20">
    <w:abstractNumId w:val="15"/>
  </w:num>
  <w:num w:numId="21">
    <w:abstractNumId w:val="20"/>
  </w:num>
  <w:num w:numId="22">
    <w:abstractNumId w:val="6"/>
  </w:num>
  <w:num w:numId="23">
    <w:abstractNumId w:val="5"/>
  </w:num>
  <w:num w:numId="24">
    <w:abstractNumId w:val="23"/>
  </w:num>
  <w:num w:numId="25">
    <w:abstractNumId w:val="1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87"/>
    <w:rsid w:val="00057720"/>
    <w:rsid w:val="000D37CF"/>
    <w:rsid w:val="00110B82"/>
    <w:rsid w:val="00131757"/>
    <w:rsid w:val="00134F11"/>
    <w:rsid w:val="00150005"/>
    <w:rsid w:val="001871F5"/>
    <w:rsid w:val="00193240"/>
    <w:rsid w:val="001D1E94"/>
    <w:rsid w:val="001E1989"/>
    <w:rsid w:val="001E6BD1"/>
    <w:rsid w:val="00224DFF"/>
    <w:rsid w:val="00273124"/>
    <w:rsid w:val="002A4D9C"/>
    <w:rsid w:val="002C71C3"/>
    <w:rsid w:val="00321381"/>
    <w:rsid w:val="00350614"/>
    <w:rsid w:val="00380274"/>
    <w:rsid w:val="00391D87"/>
    <w:rsid w:val="003B1B60"/>
    <w:rsid w:val="003C4255"/>
    <w:rsid w:val="0046210F"/>
    <w:rsid w:val="00462D46"/>
    <w:rsid w:val="00497167"/>
    <w:rsid w:val="0058029B"/>
    <w:rsid w:val="00586036"/>
    <w:rsid w:val="005D7594"/>
    <w:rsid w:val="005F4B54"/>
    <w:rsid w:val="00687D00"/>
    <w:rsid w:val="00691805"/>
    <w:rsid w:val="006B1388"/>
    <w:rsid w:val="006B769A"/>
    <w:rsid w:val="007732D3"/>
    <w:rsid w:val="007735E5"/>
    <w:rsid w:val="00786850"/>
    <w:rsid w:val="0082621B"/>
    <w:rsid w:val="008443EA"/>
    <w:rsid w:val="008C5938"/>
    <w:rsid w:val="008E46C0"/>
    <w:rsid w:val="008E4D7F"/>
    <w:rsid w:val="008F52CE"/>
    <w:rsid w:val="0092138E"/>
    <w:rsid w:val="00927555"/>
    <w:rsid w:val="0099204A"/>
    <w:rsid w:val="009930E6"/>
    <w:rsid w:val="009A579B"/>
    <w:rsid w:val="009C70D6"/>
    <w:rsid w:val="00AD2EA9"/>
    <w:rsid w:val="00AE0600"/>
    <w:rsid w:val="00BC0687"/>
    <w:rsid w:val="00BC10DC"/>
    <w:rsid w:val="00C17D31"/>
    <w:rsid w:val="00C27EBF"/>
    <w:rsid w:val="00C33ABD"/>
    <w:rsid w:val="00C74F4A"/>
    <w:rsid w:val="00C80B3B"/>
    <w:rsid w:val="00C848A7"/>
    <w:rsid w:val="00CB2339"/>
    <w:rsid w:val="00CF6E5B"/>
    <w:rsid w:val="00D17750"/>
    <w:rsid w:val="00D33E86"/>
    <w:rsid w:val="00D473C1"/>
    <w:rsid w:val="00D50FBF"/>
    <w:rsid w:val="00D54EC6"/>
    <w:rsid w:val="00DF0468"/>
    <w:rsid w:val="00E2223E"/>
    <w:rsid w:val="00E80E66"/>
    <w:rsid w:val="00EA6F69"/>
    <w:rsid w:val="00F764C6"/>
    <w:rsid w:val="00FB50A9"/>
    <w:rsid w:val="00FD7F79"/>
    <w:rsid w:val="00FE4B28"/>
    <w:rsid w:val="00FE5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A0B5"/>
  <w15:chartTrackingRefBased/>
  <w15:docId w15:val="{6E07D6BF-9444-4258-94BF-10B987CA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FBF"/>
    <w:pPr>
      <w:numPr>
        <w:ilvl w:val="1"/>
        <w:numId w:val="5"/>
      </w:numPr>
      <w:spacing w:after="0" w:line="240" w:lineRule="auto"/>
      <w:ind w:firstLine="567"/>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F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basedOn w:val="a"/>
    <w:next w:val="a4"/>
    <w:uiPriority w:val="99"/>
    <w:unhideWhenUsed/>
    <w:rsid w:val="00D50FBF"/>
    <w:pPr>
      <w:spacing w:before="100" w:beforeAutospacing="1" w:after="100" w:afterAutospacing="1"/>
    </w:pPr>
  </w:style>
  <w:style w:type="paragraph" w:styleId="a4">
    <w:name w:val="Normal (Web)"/>
    <w:basedOn w:val="a"/>
    <w:uiPriority w:val="99"/>
    <w:semiHidden/>
    <w:unhideWhenUsed/>
    <w:rsid w:val="00D50FBF"/>
    <w:rPr>
      <w:sz w:val="24"/>
      <w:szCs w:val="24"/>
    </w:rPr>
  </w:style>
  <w:style w:type="paragraph" w:styleId="a5">
    <w:name w:val="Title"/>
    <w:basedOn w:val="a"/>
    <w:next w:val="a"/>
    <w:link w:val="a6"/>
    <w:qFormat/>
    <w:rsid w:val="00FB50A9"/>
    <w:pPr>
      <w:widowControl w:val="0"/>
      <w:numPr>
        <w:ilvl w:val="0"/>
        <w:numId w:val="0"/>
      </w:numPr>
      <w:autoSpaceDE w:val="0"/>
      <w:autoSpaceDN w:val="0"/>
      <w:adjustRightInd w:val="0"/>
      <w:spacing w:before="240" w:after="60"/>
      <w:jc w:val="center"/>
      <w:outlineLvl w:val="0"/>
    </w:pPr>
    <w:rPr>
      <w:rFonts w:ascii="Calibri Light" w:hAnsi="Calibri Light"/>
      <w:b/>
      <w:bCs/>
      <w:kern w:val="28"/>
      <w:sz w:val="32"/>
      <w:szCs w:val="32"/>
    </w:rPr>
  </w:style>
  <w:style w:type="character" w:customStyle="1" w:styleId="a6">
    <w:name w:val="Заголовок Знак"/>
    <w:basedOn w:val="a0"/>
    <w:link w:val="a5"/>
    <w:rsid w:val="00FB50A9"/>
    <w:rPr>
      <w:rFonts w:ascii="Calibri Light" w:eastAsia="Times New Roman" w:hAnsi="Calibri Light" w:cs="Times New Roman"/>
      <w:b/>
      <w:bCs/>
      <w:kern w:val="28"/>
      <w:sz w:val="32"/>
      <w:szCs w:val="32"/>
      <w:lang w:val="ru-RU" w:eastAsia="ru-RU"/>
    </w:rPr>
  </w:style>
  <w:style w:type="paragraph" w:styleId="a7">
    <w:name w:val="List Paragraph"/>
    <w:basedOn w:val="a"/>
    <w:uiPriority w:val="34"/>
    <w:qFormat/>
    <w:rsid w:val="00380274"/>
    <w:pPr>
      <w:ind w:left="720"/>
      <w:contextualSpacing/>
    </w:pPr>
  </w:style>
  <w:style w:type="paragraph" w:styleId="a8">
    <w:name w:val="Balloon Text"/>
    <w:basedOn w:val="a"/>
    <w:link w:val="a9"/>
    <w:uiPriority w:val="99"/>
    <w:semiHidden/>
    <w:unhideWhenUsed/>
    <w:rsid w:val="007732D3"/>
    <w:rPr>
      <w:rFonts w:ascii="Segoe UI" w:hAnsi="Segoe UI" w:cs="Segoe UI"/>
      <w:sz w:val="18"/>
      <w:szCs w:val="18"/>
    </w:rPr>
  </w:style>
  <w:style w:type="character" w:customStyle="1" w:styleId="a9">
    <w:name w:val="Текст выноски Знак"/>
    <w:basedOn w:val="a0"/>
    <w:link w:val="a8"/>
    <w:uiPriority w:val="99"/>
    <w:semiHidden/>
    <w:rsid w:val="007732D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3150</Words>
  <Characters>17960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Мартинович Оксана</dc:creator>
  <cp:keywords/>
  <dc:description/>
  <cp:lastModifiedBy>Анна Котельникова</cp:lastModifiedBy>
  <cp:revision>10</cp:revision>
  <cp:lastPrinted>2021-11-26T12:11:00Z</cp:lastPrinted>
  <dcterms:created xsi:type="dcterms:W3CDTF">2022-03-16T06:27:00Z</dcterms:created>
  <dcterms:modified xsi:type="dcterms:W3CDTF">2025-04-21T12:28:00Z</dcterms:modified>
</cp:coreProperties>
</file>