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F283" w14:textId="77777777" w:rsidR="00B42AEA" w:rsidRPr="00824927" w:rsidRDefault="004B1008" w:rsidP="00700BBA">
      <w:pPr>
        <w:pStyle w:val="20"/>
        <w:shd w:val="clear" w:color="auto" w:fill="auto"/>
        <w:spacing w:line="280" w:lineRule="exact"/>
        <w:ind w:left="4395" w:right="70"/>
        <w:rPr>
          <w:color w:val="auto"/>
        </w:rPr>
      </w:pPr>
      <w:r w:rsidRPr="00824927">
        <w:rPr>
          <w:color w:val="auto"/>
        </w:rPr>
        <w:t>УТВЕРЖДЕНО</w:t>
      </w:r>
    </w:p>
    <w:p w14:paraId="6B1A1F34" w14:textId="77777777" w:rsidR="00FE7337" w:rsidRPr="00824927" w:rsidRDefault="004B1008" w:rsidP="00700BBA">
      <w:pPr>
        <w:pStyle w:val="20"/>
        <w:shd w:val="clear" w:color="auto" w:fill="auto"/>
        <w:spacing w:line="280" w:lineRule="exact"/>
        <w:ind w:left="4395" w:right="70"/>
        <w:rPr>
          <w:color w:val="auto"/>
        </w:rPr>
      </w:pPr>
      <w:r w:rsidRPr="00824927">
        <w:rPr>
          <w:color w:val="auto"/>
        </w:rPr>
        <w:t xml:space="preserve">на заседании профсоюзного комитета первичной профсоюзной организации торгового унитарного предприятия «ТОРГОВАЯ КОМПАНИЯ «МИНСК КРИСТАЛЛ ТРЕЙД» </w:t>
      </w:r>
    </w:p>
    <w:p w14:paraId="05FA3015" w14:textId="4BC65549" w:rsidR="00B42AEA" w:rsidRPr="00824927" w:rsidRDefault="004B1008" w:rsidP="00700BBA">
      <w:pPr>
        <w:pStyle w:val="20"/>
        <w:shd w:val="clear" w:color="auto" w:fill="auto"/>
        <w:spacing w:line="280" w:lineRule="exact"/>
        <w:ind w:left="4395" w:right="70"/>
        <w:rPr>
          <w:color w:val="auto"/>
        </w:rPr>
      </w:pPr>
      <w:r w:rsidRPr="00824927">
        <w:rPr>
          <w:color w:val="auto"/>
        </w:rPr>
        <w:t xml:space="preserve">от </w:t>
      </w:r>
      <w:r w:rsidR="00A57575" w:rsidRPr="00A57575">
        <w:rPr>
          <w:color w:val="auto"/>
        </w:rPr>
        <w:t>2</w:t>
      </w:r>
      <w:r w:rsidR="003024EC">
        <w:rPr>
          <w:color w:val="auto"/>
        </w:rPr>
        <w:t>4</w:t>
      </w:r>
      <w:r w:rsidR="00A57575" w:rsidRPr="00A57575">
        <w:rPr>
          <w:color w:val="auto"/>
        </w:rPr>
        <w:t>.0</w:t>
      </w:r>
      <w:r w:rsidR="003024EC">
        <w:rPr>
          <w:color w:val="auto"/>
        </w:rPr>
        <w:t>1</w:t>
      </w:r>
      <w:r w:rsidR="00A57575" w:rsidRPr="00A57575">
        <w:rPr>
          <w:color w:val="auto"/>
        </w:rPr>
        <w:t>.202</w:t>
      </w:r>
      <w:r w:rsidR="003024EC">
        <w:rPr>
          <w:color w:val="auto"/>
        </w:rPr>
        <w:t>5</w:t>
      </w:r>
      <w:r w:rsidR="00FE7337" w:rsidRPr="00824927">
        <w:rPr>
          <w:color w:val="auto"/>
        </w:rPr>
        <w:t xml:space="preserve"> Протокол № </w:t>
      </w:r>
      <w:r w:rsidR="003024EC">
        <w:rPr>
          <w:color w:val="auto"/>
        </w:rPr>
        <w:t>2</w:t>
      </w:r>
    </w:p>
    <w:p w14:paraId="093F5799" w14:textId="77777777" w:rsidR="00FE7337" w:rsidRDefault="00FE7337" w:rsidP="008F5051">
      <w:pPr>
        <w:pStyle w:val="20"/>
        <w:shd w:val="clear" w:color="auto" w:fill="auto"/>
        <w:spacing w:line="280" w:lineRule="exact"/>
        <w:ind w:left="4258"/>
        <w:rPr>
          <w:color w:val="auto"/>
        </w:rPr>
      </w:pPr>
    </w:p>
    <w:p w14:paraId="0C08963A" w14:textId="77777777" w:rsidR="006375C0" w:rsidRPr="00824927" w:rsidRDefault="006375C0" w:rsidP="008F5051">
      <w:pPr>
        <w:pStyle w:val="20"/>
        <w:shd w:val="clear" w:color="auto" w:fill="auto"/>
        <w:spacing w:line="280" w:lineRule="exact"/>
        <w:ind w:left="4258"/>
        <w:rPr>
          <w:color w:val="auto"/>
        </w:rPr>
      </w:pPr>
    </w:p>
    <w:p w14:paraId="69073382" w14:textId="77777777" w:rsidR="006375C0" w:rsidRDefault="004B1008" w:rsidP="006375C0">
      <w:pPr>
        <w:pStyle w:val="20"/>
        <w:shd w:val="clear" w:color="auto" w:fill="auto"/>
        <w:spacing w:line="278" w:lineRule="exact"/>
        <w:ind w:right="4840"/>
        <w:rPr>
          <w:color w:val="auto"/>
        </w:rPr>
      </w:pPr>
      <w:r w:rsidRPr="00824927">
        <w:rPr>
          <w:color w:val="auto"/>
        </w:rPr>
        <w:t xml:space="preserve">ПОЛОЖЕНИЕ </w:t>
      </w:r>
    </w:p>
    <w:p w14:paraId="6A135AB6" w14:textId="4A3B8918" w:rsidR="00B42AEA" w:rsidRDefault="00FE7337" w:rsidP="006375C0">
      <w:pPr>
        <w:pStyle w:val="20"/>
        <w:shd w:val="clear" w:color="auto" w:fill="auto"/>
        <w:spacing w:line="278" w:lineRule="exact"/>
        <w:ind w:right="4840"/>
        <w:rPr>
          <w:color w:val="auto"/>
        </w:rPr>
      </w:pPr>
      <w:r w:rsidRPr="00824927">
        <w:rPr>
          <w:color w:val="auto"/>
        </w:rPr>
        <w:t>о</w:t>
      </w:r>
      <w:r w:rsidR="004B1008" w:rsidRPr="00824927">
        <w:rPr>
          <w:color w:val="auto"/>
        </w:rPr>
        <w:t xml:space="preserve"> Фонде помощи первичной профсоюзной организации торгового унитарного предприятия «ТОРГОВАЯ КОМПАНИЯ «МИНСК КРИСТАЛЛ ТРЕЙД»</w:t>
      </w:r>
    </w:p>
    <w:p w14:paraId="6FD2DBFF" w14:textId="77777777" w:rsidR="006375C0" w:rsidRPr="00824927" w:rsidRDefault="006375C0" w:rsidP="006375C0">
      <w:pPr>
        <w:pStyle w:val="20"/>
        <w:shd w:val="clear" w:color="auto" w:fill="auto"/>
        <w:spacing w:line="360" w:lineRule="auto"/>
        <w:ind w:right="4840"/>
        <w:rPr>
          <w:color w:val="auto"/>
        </w:rPr>
      </w:pPr>
    </w:p>
    <w:p w14:paraId="038BE418" w14:textId="6FEEE88C" w:rsidR="00B42AEA" w:rsidRPr="00824927" w:rsidRDefault="004B1008" w:rsidP="00714976">
      <w:pPr>
        <w:pStyle w:val="20"/>
        <w:numPr>
          <w:ilvl w:val="0"/>
          <w:numId w:val="1"/>
        </w:numPr>
        <w:shd w:val="clear" w:color="auto" w:fill="auto"/>
        <w:tabs>
          <w:tab w:val="left" w:pos="1108"/>
        </w:tabs>
        <w:spacing w:line="240" w:lineRule="auto"/>
        <w:ind w:firstLine="709"/>
        <w:jc w:val="both"/>
        <w:rPr>
          <w:b/>
          <w:bCs/>
          <w:color w:val="auto"/>
        </w:rPr>
      </w:pPr>
      <w:r w:rsidRPr="00824927">
        <w:rPr>
          <w:b/>
          <w:bCs/>
          <w:color w:val="auto"/>
        </w:rPr>
        <w:t>Общие положения</w:t>
      </w:r>
    </w:p>
    <w:p w14:paraId="28BA1661" w14:textId="1C68E202" w:rsidR="00B42AEA" w:rsidRPr="00824927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73"/>
        </w:tabs>
        <w:spacing w:line="240" w:lineRule="auto"/>
        <w:ind w:firstLine="709"/>
        <w:jc w:val="both"/>
        <w:rPr>
          <w:color w:val="auto"/>
        </w:rPr>
      </w:pPr>
      <w:r w:rsidRPr="00824927">
        <w:rPr>
          <w:color w:val="auto"/>
        </w:rPr>
        <w:t>Настоящее Положение «О Фонде помощи первичной профсоюзной организации торгового унитарного предприятия «ТОРГОВАЯ КОМПАНИЯ «МИНСК КРИСТАЛЛ ТРЕЙД» (далее - Положение) устанавливает порядок формирования и использования средств Фонда помощи первичной профсоюзной организации торгового унитарного предприятия «ТОРГОВАЯ КОМПАНИЯ «МИНСК КРИСТАЛЛ ТРЕЙД» (далее - Фонд помощи</w:t>
      </w:r>
      <w:r w:rsidR="00B40980">
        <w:rPr>
          <w:color w:val="auto"/>
        </w:rPr>
        <w:t xml:space="preserve">, </w:t>
      </w:r>
      <w:r w:rsidR="00B40980" w:rsidRPr="009F50C0">
        <w:rPr>
          <w:color w:val="auto"/>
        </w:rPr>
        <w:t>профсоюзная организация</w:t>
      </w:r>
      <w:r w:rsidRPr="00824927">
        <w:rPr>
          <w:color w:val="auto"/>
        </w:rPr>
        <w:t xml:space="preserve">) и распространяется на членов первичной профсоюзной организации торгового унитарного предприятия «ТОРГОВАЯ КОМПАНИЯ «МИНСК КРИСТАЛЛ ТРЕЙД» (далее </w:t>
      </w:r>
      <w:r w:rsidR="006375C0">
        <w:rPr>
          <w:color w:val="auto"/>
        </w:rPr>
        <w:t>–</w:t>
      </w:r>
      <w:r w:rsidR="009F50C0">
        <w:rPr>
          <w:color w:val="auto"/>
        </w:rPr>
        <w:t xml:space="preserve"> </w:t>
      </w:r>
      <w:r w:rsidR="006375C0" w:rsidRPr="006375C0">
        <w:rPr>
          <w:color w:val="auto"/>
        </w:rPr>
        <w:t>члены профсоюза</w:t>
      </w:r>
      <w:r w:rsidRPr="00824927">
        <w:rPr>
          <w:color w:val="auto"/>
        </w:rPr>
        <w:t>).</w:t>
      </w:r>
    </w:p>
    <w:p w14:paraId="05F960C8" w14:textId="1D221086" w:rsidR="00B42AEA" w:rsidRPr="009F50C0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  <w:rPr>
          <w:color w:val="auto"/>
        </w:rPr>
      </w:pPr>
      <w:r w:rsidRPr="00824927">
        <w:rPr>
          <w:color w:val="auto"/>
        </w:rPr>
        <w:t xml:space="preserve">Фонд помощи формируется в </w:t>
      </w:r>
      <w:r w:rsidRPr="009F50C0">
        <w:rPr>
          <w:color w:val="auto"/>
        </w:rPr>
        <w:t>целях</w:t>
      </w:r>
      <w:r w:rsidR="009F50C0" w:rsidRPr="009F50C0">
        <w:rPr>
          <w:color w:val="auto"/>
        </w:rPr>
        <w:t xml:space="preserve"> </w:t>
      </w:r>
      <w:r w:rsidR="00B40980" w:rsidRPr="009F50C0">
        <w:rPr>
          <w:color w:val="auto"/>
        </w:rPr>
        <w:t xml:space="preserve">оказания материальной </w:t>
      </w:r>
      <w:r w:rsidR="00341247" w:rsidRPr="009F50C0">
        <w:rPr>
          <w:color w:val="auto"/>
        </w:rPr>
        <w:t>помощи (</w:t>
      </w:r>
      <w:r w:rsidR="00B40980" w:rsidRPr="009F50C0">
        <w:rPr>
          <w:color w:val="auto"/>
        </w:rPr>
        <w:t>поддержки</w:t>
      </w:r>
      <w:r w:rsidR="00341247" w:rsidRPr="009F50C0">
        <w:rPr>
          <w:color w:val="auto"/>
        </w:rPr>
        <w:t>)</w:t>
      </w:r>
      <w:r w:rsidR="00B40980" w:rsidRPr="009F50C0">
        <w:rPr>
          <w:color w:val="auto"/>
        </w:rPr>
        <w:t xml:space="preserve"> членам профсоюза, состоящим на учете в профсоюзной организации, и </w:t>
      </w:r>
      <w:r w:rsidR="007D2B13" w:rsidRPr="009F50C0">
        <w:rPr>
          <w:color w:val="auto"/>
        </w:rPr>
        <w:t>их близким родственникам</w:t>
      </w:r>
      <w:r w:rsidR="00B40980" w:rsidRPr="009F50C0">
        <w:rPr>
          <w:color w:val="auto"/>
        </w:rPr>
        <w:t>.</w:t>
      </w:r>
    </w:p>
    <w:p w14:paraId="4B028E74" w14:textId="678FB5BE" w:rsidR="00B42AEA" w:rsidRPr="009F50C0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line="240" w:lineRule="auto"/>
        <w:ind w:firstLine="709"/>
        <w:jc w:val="both"/>
        <w:rPr>
          <w:color w:val="auto"/>
        </w:rPr>
      </w:pPr>
      <w:r w:rsidRPr="009F50C0">
        <w:rPr>
          <w:color w:val="auto"/>
        </w:rPr>
        <w:t xml:space="preserve">В исключительных случаях, по решению профсоюзного комитета, материальная помощь может быть оказана </w:t>
      </w:r>
      <w:r w:rsidR="0006205F" w:rsidRPr="009F50C0">
        <w:rPr>
          <w:color w:val="auto"/>
        </w:rPr>
        <w:t>несовершеннолетним детям</w:t>
      </w:r>
      <w:r w:rsidR="001B302A">
        <w:rPr>
          <w:color w:val="auto"/>
        </w:rPr>
        <w:t>,</w:t>
      </w:r>
      <w:r w:rsidR="0006205F" w:rsidRPr="009F50C0">
        <w:rPr>
          <w:color w:val="auto"/>
        </w:rPr>
        <w:t xml:space="preserve"> умершего (погибшего</w:t>
      </w:r>
      <w:r w:rsidR="0006205F" w:rsidRPr="001B302A">
        <w:rPr>
          <w:color w:val="auto"/>
        </w:rPr>
        <w:t xml:space="preserve">) </w:t>
      </w:r>
      <w:r w:rsidR="00595306" w:rsidRPr="001B302A">
        <w:rPr>
          <w:color w:val="auto"/>
        </w:rPr>
        <w:t>работника (члена профсоюза)</w:t>
      </w:r>
      <w:r w:rsidR="0006205F" w:rsidRPr="001B302A">
        <w:rPr>
          <w:color w:val="auto"/>
        </w:rPr>
        <w:t xml:space="preserve"> торгово</w:t>
      </w:r>
      <w:r w:rsidR="00595306" w:rsidRPr="001B302A">
        <w:rPr>
          <w:color w:val="auto"/>
        </w:rPr>
        <w:t>го</w:t>
      </w:r>
      <w:r w:rsidR="0006205F" w:rsidRPr="001B302A">
        <w:rPr>
          <w:color w:val="auto"/>
        </w:rPr>
        <w:t xml:space="preserve"> унитарно</w:t>
      </w:r>
      <w:r w:rsidR="00595306" w:rsidRPr="001B302A">
        <w:rPr>
          <w:color w:val="auto"/>
        </w:rPr>
        <w:t>го</w:t>
      </w:r>
      <w:r w:rsidR="0006205F" w:rsidRPr="001B302A">
        <w:rPr>
          <w:color w:val="auto"/>
        </w:rPr>
        <w:t xml:space="preserve"> предприяти</w:t>
      </w:r>
      <w:r w:rsidR="00595306" w:rsidRPr="001B302A">
        <w:rPr>
          <w:color w:val="auto"/>
        </w:rPr>
        <w:t>я</w:t>
      </w:r>
      <w:r w:rsidR="0006205F" w:rsidRPr="001B302A">
        <w:rPr>
          <w:color w:val="auto"/>
        </w:rPr>
        <w:t xml:space="preserve"> «ТОРГОВАЯ КОМПАНИЯ «</w:t>
      </w:r>
      <w:r w:rsidR="00A50167" w:rsidRPr="001B302A">
        <w:rPr>
          <w:color w:val="auto"/>
        </w:rPr>
        <w:t>МИНСК КРИСТАЛЛ ТРЕЙД» (далее – предприятие)</w:t>
      </w:r>
      <w:r w:rsidRPr="001B302A">
        <w:rPr>
          <w:color w:val="auto"/>
        </w:rPr>
        <w:t>.</w:t>
      </w:r>
      <w:r w:rsidR="009F50C0" w:rsidRPr="001B302A">
        <w:rPr>
          <w:color w:val="auto"/>
        </w:rPr>
        <w:t xml:space="preserve"> </w:t>
      </w:r>
      <w:r w:rsidR="009F50C0">
        <w:rPr>
          <w:color w:val="auto"/>
        </w:rPr>
        <w:t xml:space="preserve">Выплата осуществляется второму родителю, если таковой имеется, либо опекуну/усыновителю. </w:t>
      </w:r>
    </w:p>
    <w:p w14:paraId="0C4E2EF3" w14:textId="711CBFA6" w:rsidR="00032256" w:rsidRPr="00B133CB" w:rsidRDefault="00032256" w:rsidP="00032256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line="240" w:lineRule="auto"/>
        <w:ind w:firstLine="709"/>
        <w:jc w:val="both"/>
        <w:rPr>
          <w:color w:val="auto"/>
        </w:rPr>
      </w:pPr>
      <w:r w:rsidRPr="00B133CB">
        <w:rPr>
          <w:color w:val="auto"/>
        </w:rPr>
        <w:t xml:space="preserve">Материальная помощь члену профсоюза по основаниям, указанным в </w:t>
      </w:r>
      <w:proofErr w:type="spellStart"/>
      <w:r w:rsidRPr="00B133CB">
        <w:rPr>
          <w:color w:val="auto"/>
        </w:rPr>
        <w:t>абз</w:t>
      </w:r>
      <w:proofErr w:type="spellEnd"/>
      <w:r w:rsidRPr="00B133CB">
        <w:rPr>
          <w:color w:val="auto"/>
        </w:rPr>
        <w:t>. 5 – 12 подпункта 3.1.1. пункта 3.1. раздела 3 «Использование Фонда помощи» оказывается один раз в календарном году.</w:t>
      </w:r>
    </w:p>
    <w:p w14:paraId="2E6BE2AA" w14:textId="0ACC035D" w:rsidR="00032256" w:rsidRPr="00B133CB" w:rsidRDefault="00032256" w:rsidP="00032256">
      <w:pPr>
        <w:pStyle w:val="20"/>
        <w:shd w:val="clear" w:color="auto" w:fill="auto"/>
        <w:spacing w:line="240" w:lineRule="auto"/>
        <w:jc w:val="both"/>
        <w:rPr>
          <w:color w:val="auto"/>
        </w:rPr>
      </w:pPr>
      <w:r w:rsidRPr="00B133CB">
        <w:rPr>
          <w:color w:val="auto"/>
        </w:rPr>
        <w:tab/>
        <w:t xml:space="preserve">Материальная помощь члену профсоюза по основанию, указанному в </w:t>
      </w:r>
      <w:proofErr w:type="spellStart"/>
      <w:r w:rsidRPr="00B133CB">
        <w:rPr>
          <w:color w:val="auto"/>
        </w:rPr>
        <w:t>абз</w:t>
      </w:r>
      <w:proofErr w:type="spellEnd"/>
      <w:r w:rsidRPr="00B133CB">
        <w:rPr>
          <w:color w:val="auto"/>
        </w:rPr>
        <w:t xml:space="preserve">. 4 подпункта 3.1.1. пункта 3.1. раздела 3 </w:t>
      </w:r>
      <w:r w:rsidRPr="00B133CB">
        <w:rPr>
          <w:color w:val="auto"/>
        </w:rPr>
        <w:lastRenderedPageBreak/>
        <w:t>«Использование Фонда помощи» может оказываться два раза в календарном году.</w:t>
      </w:r>
    </w:p>
    <w:p w14:paraId="7BE36B0C" w14:textId="77777777" w:rsidR="00032256" w:rsidRPr="00B133CB" w:rsidRDefault="00032256" w:rsidP="00032256">
      <w:pPr>
        <w:pStyle w:val="20"/>
        <w:shd w:val="clear" w:color="auto" w:fill="auto"/>
        <w:spacing w:line="240" w:lineRule="auto"/>
        <w:ind w:firstLine="708"/>
        <w:jc w:val="both"/>
        <w:rPr>
          <w:color w:val="auto"/>
        </w:rPr>
      </w:pPr>
      <w:r w:rsidRPr="00B133CB">
        <w:rPr>
          <w:color w:val="auto"/>
        </w:rPr>
        <w:t xml:space="preserve">Материальная помощь члену профсоюза по основаниям, указанным в </w:t>
      </w:r>
      <w:proofErr w:type="spellStart"/>
      <w:r w:rsidRPr="00B133CB">
        <w:rPr>
          <w:color w:val="auto"/>
        </w:rPr>
        <w:t>абз</w:t>
      </w:r>
      <w:proofErr w:type="spellEnd"/>
      <w:r w:rsidRPr="00B133CB">
        <w:rPr>
          <w:color w:val="auto"/>
        </w:rPr>
        <w:t>. 2, 3, 13 подпункта 3.1.1. пункта 3.1. раздела 3 «Использование Фонда помощи» оказывается без ограничений.</w:t>
      </w:r>
    </w:p>
    <w:p w14:paraId="77B87A3C" w14:textId="0115468B" w:rsidR="008E5130" w:rsidRPr="009F50C0" w:rsidRDefault="008E5130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line="240" w:lineRule="auto"/>
        <w:ind w:firstLine="709"/>
        <w:jc w:val="both"/>
        <w:rPr>
          <w:color w:val="auto"/>
        </w:rPr>
      </w:pPr>
      <w:r w:rsidRPr="009F50C0">
        <w:rPr>
          <w:color w:val="auto"/>
        </w:rPr>
        <w:t>Распределение средств Фонда помощи осуществляется руководящим составом профсоюзной организации – профсоюзным комитетом на основании заявлени</w:t>
      </w:r>
      <w:r w:rsidR="00190F35" w:rsidRPr="009F50C0">
        <w:rPr>
          <w:color w:val="auto"/>
        </w:rPr>
        <w:t>й</w:t>
      </w:r>
      <w:r w:rsidRPr="009F50C0">
        <w:rPr>
          <w:color w:val="auto"/>
        </w:rPr>
        <w:t xml:space="preserve"> член</w:t>
      </w:r>
      <w:r w:rsidR="00190F35" w:rsidRPr="009F50C0">
        <w:rPr>
          <w:color w:val="auto"/>
        </w:rPr>
        <w:t>ов</w:t>
      </w:r>
      <w:r w:rsidRPr="009F50C0">
        <w:rPr>
          <w:color w:val="auto"/>
        </w:rPr>
        <w:t xml:space="preserve"> профсоюза</w:t>
      </w:r>
      <w:r w:rsidR="00190F35" w:rsidRPr="009F50C0">
        <w:rPr>
          <w:color w:val="auto"/>
        </w:rPr>
        <w:t xml:space="preserve"> с приложением документов,</w:t>
      </w:r>
      <w:r w:rsidR="00190F35" w:rsidRPr="009F50C0">
        <w:rPr>
          <w:color w:val="auto"/>
        </w:rPr>
        <w:tab/>
        <w:t>подтверждающих</w:t>
      </w:r>
      <w:r w:rsidR="00190F35" w:rsidRPr="009F50C0">
        <w:rPr>
          <w:color w:val="auto"/>
        </w:rPr>
        <w:tab/>
        <w:t>наступление обстоятельства, указанного в разделе 3 «Использование Фонда помощи»</w:t>
      </w:r>
      <w:r w:rsidRPr="009F50C0">
        <w:rPr>
          <w:color w:val="auto"/>
        </w:rPr>
        <w:t>.</w:t>
      </w:r>
    </w:p>
    <w:p w14:paraId="23AD3AAA" w14:textId="77777777" w:rsidR="009F50C0" w:rsidRPr="00824927" w:rsidRDefault="009F50C0" w:rsidP="00714976">
      <w:pPr>
        <w:pStyle w:val="20"/>
        <w:shd w:val="clear" w:color="auto" w:fill="auto"/>
        <w:tabs>
          <w:tab w:val="left" w:pos="1282"/>
        </w:tabs>
        <w:spacing w:line="240" w:lineRule="auto"/>
        <w:ind w:left="709"/>
        <w:jc w:val="both"/>
        <w:rPr>
          <w:color w:val="auto"/>
        </w:rPr>
      </w:pPr>
    </w:p>
    <w:p w14:paraId="768478E4" w14:textId="3B5C3C65" w:rsidR="00B42AEA" w:rsidRPr="00824927" w:rsidRDefault="004B1008" w:rsidP="00714976">
      <w:pPr>
        <w:pStyle w:val="20"/>
        <w:numPr>
          <w:ilvl w:val="0"/>
          <w:numId w:val="1"/>
        </w:numPr>
        <w:shd w:val="clear" w:color="auto" w:fill="auto"/>
        <w:tabs>
          <w:tab w:val="left" w:pos="1093"/>
        </w:tabs>
        <w:spacing w:line="240" w:lineRule="auto"/>
        <w:ind w:firstLine="709"/>
        <w:jc w:val="both"/>
        <w:rPr>
          <w:b/>
          <w:bCs/>
          <w:color w:val="auto"/>
        </w:rPr>
      </w:pPr>
      <w:r w:rsidRPr="00824927">
        <w:rPr>
          <w:b/>
          <w:bCs/>
          <w:color w:val="auto"/>
        </w:rPr>
        <w:t>Формирование Фонда помощи</w:t>
      </w:r>
    </w:p>
    <w:p w14:paraId="5E1B9C6D" w14:textId="11FEAB9A" w:rsidR="00B42AEA" w:rsidRPr="006206EE" w:rsidRDefault="004B1008" w:rsidP="00714976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206EE">
        <w:rPr>
          <w:color w:val="auto"/>
        </w:rPr>
        <w:t>Фонд помощи формируется из</w:t>
      </w:r>
      <w:r w:rsidR="006206EE">
        <w:rPr>
          <w:color w:val="auto"/>
        </w:rPr>
        <w:t xml:space="preserve"> </w:t>
      </w:r>
      <w:r w:rsidRPr="006206EE">
        <w:rPr>
          <w:color w:val="auto"/>
        </w:rPr>
        <w:t>членских профсоюзных взносов, поступивших на финансирование деятельности профсоюзной организации;</w:t>
      </w:r>
    </w:p>
    <w:p w14:paraId="7839D36D" w14:textId="212D5962" w:rsidR="00B42AEA" w:rsidRPr="00824927" w:rsidRDefault="00D227EC" w:rsidP="00714976">
      <w:pPr>
        <w:pStyle w:val="20"/>
        <w:shd w:val="clear" w:color="auto" w:fill="auto"/>
        <w:tabs>
          <w:tab w:val="left" w:pos="1450"/>
        </w:tabs>
        <w:spacing w:line="240" w:lineRule="auto"/>
        <w:ind w:firstLine="709"/>
        <w:jc w:val="both"/>
        <w:rPr>
          <w:color w:val="auto"/>
        </w:rPr>
      </w:pPr>
      <w:r w:rsidRPr="00824927">
        <w:rPr>
          <w:color w:val="auto"/>
        </w:rPr>
        <w:t xml:space="preserve">2.2. </w:t>
      </w:r>
      <w:r w:rsidR="004B1008" w:rsidRPr="00824927">
        <w:rPr>
          <w:color w:val="auto"/>
        </w:rPr>
        <w:t xml:space="preserve">Учет поступления и расходования средств Фонда помощи ведет бухгалтер (казначей) </w:t>
      </w:r>
      <w:r w:rsidR="004B1008" w:rsidRPr="006206EE">
        <w:rPr>
          <w:color w:val="auto"/>
        </w:rPr>
        <w:t>профсоюзно</w:t>
      </w:r>
      <w:r w:rsidR="00190F35" w:rsidRPr="006206EE">
        <w:rPr>
          <w:color w:val="auto"/>
        </w:rPr>
        <w:t>й</w:t>
      </w:r>
      <w:r w:rsidR="004B1008" w:rsidRPr="006206EE">
        <w:rPr>
          <w:color w:val="auto"/>
        </w:rPr>
        <w:t xml:space="preserve"> </w:t>
      </w:r>
      <w:r w:rsidR="00190F35" w:rsidRPr="006206EE">
        <w:rPr>
          <w:color w:val="auto"/>
        </w:rPr>
        <w:t>организации</w:t>
      </w:r>
      <w:r w:rsidR="004B1008" w:rsidRPr="006206EE">
        <w:rPr>
          <w:color w:val="auto"/>
        </w:rPr>
        <w:t>.</w:t>
      </w:r>
    </w:p>
    <w:p w14:paraId="5D710437" w14:textId="0AC4A7BF" w:rsidR="00B42AEA" w:rsidRPr="00824927" w:rsidRDefault="004B1008" w:rsidP="00714976">
      <w:pPr>
        <w:pStyle w:val="20"/>
        <w:numPr>
          <w:ilvl w:val="0"/>
          <w:numId w:val="2"/>
        </w:numPr>
        <w:shd w:val="clear" w:color="auto" w:fill="auto"/>
        <w:tabs>
          <w:tab w:val="left" w:pos="1289"/>
        </w:tabs>
        <w:spacing w:line="240" w:lineRule="auto"/>
        <w:ind w:firstLine="709"/>
        <w:jc w:val="both"/>
        <w:rPr>
          <w:color w:val="auto"/>
        </w:rPr>
      </w:pPr>
      <w:r w:rsidRPr="00824927">
        <w:rPr>
          <w:color w:val="auto"/>
        </w:rPr>
        <w:t>В бухгалтерском учете средства Фонда помощи учитываются на отдельном субсчете счета 86 «Целевое финансирование».</w:t>
      </w:r>
    </w:p>
    <w:p w14:paraId="3563FBC4" w14:textId="77777777" w:rsidR="00F22817" w:rsidRPr="00824927" w:rsidRDefault="00F22817" w:rsidP="00714976">
      <w:pPr>
        <w:pStyle w:val="20"/>
        <w:shd w:val="clear" w:color="auto" w:fill="auto"/>
        <w:tabs>
          <w:tab w:val="left" w:pos="1289"/>
        </w:tabs>
        <w:spacing w:line="240" w:lineRule="auto"/>
        <w:ind w:left="709"/>
        <w:jc w:val="both"/>
        <w:rPr>
          <w:color w:val="auto"/>
        </w:rPr>
      </w:pPr>
    </w:p>
    <w:p w14:paraId="53BBA97D" w14:textId="5733EE9A" w:rsidR="00B42AEA" w:rsidRPr="0000619F" w:rsidRDefault="00723670" w:rsidP="00714976">
      <w:pPr>
        <w:pStyle w:val="20"/>
        <w:numPr>
          <w:ilvl w:val="0"/>
          <w:numId w:val="1"/>
        </w:numPr>
        <w:shd w:val="clear" w:color="auto" w:fill="auto"/>
        <w:tabs>
          <w:tab w:val="left" w:pos="1093"/>
        </w:tabs>
        <w:spacing w:line="240" w:lineRule="auto"/>
        <w:ind w:firstLine="709"/>
        <w:jc w:val="both"/>
        <w:rPr>
          <w:b/>
          <w:bCs/>
          <w:color w:val="auto"/>
        </w:rPr>
      </w:pPr>
      <w:bookmarkStart w:id="0" w:name="_Hlk86328252"/>
      <w:r w:rsidRPr="006206EE">
        <w:rPr>
          <w:b/>
          <w:bCs/>
          <w:color w:val="auto"/>
        </w:rPr>
        <w:t>Направления и</w:t>
      </w:r>
      <w:r w:rsidR="004B1008" w:rsidRPr="0000619F">
        <w:rPr>
          <w:b/>
          <w:bCs/>
          <w:color w:val="auto"/>
        </w:rPr>
        <w:t>спользование Фонда помощи</w:t>
      </w:r>
    </w:p>
    <w:bookmarkEnd w:id="0"/>
    <w:p w14:paraId="6D658ECA" w14:textId="3178A003" w:rsidR="006A241D" w:rsidRPr="006A241D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89"/>
        </w:tabs>
        <w:spacing w:line="240" w:lineRule="auto"/>
        <w:ind w:firstLine="709"/>
        <w:jc w:val="both"/>
        <w:rPr>
          <w:color w:val="auto"/>
        </w:rPr>
      </w:pPr>
      <w:r w:rsidRPr="006A241D">
        <w:rPr>
          <w:color w:val="auto"/>
        </w:rPr>
        <w:t>Средства Фонда помощи используются на</w:t>
      </w:r>
      <w:r w:rsidR="006A241D" w:rsidRPr="006A241D">
        <w:rPr>
          <w:color w:val="auto"/>
        </w:rPr>
        <w:t>:</w:t>
      </w:r>
    </w:p>
    <w:p w14:paraId="616215BF" w14:textId="20579DBB" w:rsidR="00B42AEA" w:rsidRPr="006206EE" w:rsidRDefault="004B1008" w:rsidP="00714976">
      <w:pPr>
        <w:pStyle w:val="20"/>
        <w:numPr>
          <w:ilvl w:val="2"/>
          <w:numId w:val="1"/>
        </w:numPr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206EE">
        <w:rPr>
          <w:color w:val="auto"/>
        </w:rPr>
        <w:t xml:space="preserve">оказание материальной помощи </w:t>
      </w:r>
      <w:r w:rsidR="00341247" w:rsidRPr="006206EE">
        <w:rPr>
          <w:color w:val="auto"/>
        </w:rPr>
        <w:t xml:space="preserve">(поддержки) </w:t>
      </w:r>
      <w:r w:rsidRPr="006206EE">
        <w:rPr>
          <w:color w:val="auto"/>
        </w:rPr>
        <w:t>членам профсоюза,</w:t>
      </w:r>
      <w:r w:rsidR="006D0793" w:rsidRPr="006206EE">
        <w:rPr>
          <w:color w:val="auto"/>
        </w:rPr>
        <w:t xml:space="preserve"> состоящим на учете в профсоюзной организации, </w:t>
      </w:r>
      <w:r w:rsidRPr="006206EE">
        <w:rPr>
          <w:color w:val="auto"/>
        </w:rPr>
        <w:t>в связи:</w:t>
      </w:r>
    </w:p>
    <w:p w14:paraId="0AE92B76" w14:textId="589935C0" w:rsidR="00B42AEA" w:rsidRPr="006A241D" w:rsidRDefault="004B1008" w:rsidP="00714976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6A241D">
        <w:rPr>
          <w:color w:val="000000" w:themeColor="text1"/>
        </w:rPr>
        <w:t>со смертью близких родственников</w:t>
      </w:r>
      <w:r w:rsidR="006A241D">
        <w:rPr>
          <w:color w:val="000000" w:themeColor="text1"/>
        </w:rPr>
        <w:t xml:space="preserve"> члена профсоюза</w:t>
      </w:r>
      <w:r w:rsidRPr="006A241D">
        <w:rPr>
          <w:color w:val="000000" w:themeColor="text1"/>
        </w:rPr>
        <w:t xml:space="preserve"> (к лицам, состоящим в близк</w:t>
      </w:r>
      <w:r w:rsidR="00BF3971" w:rsidRPr="006A241D">
        <w:rPr>
          <w:color w:val="000000" w:themeColor="text1"/>
        </w:rPr>
        <w:t>их</w:t>
      </w:r>
      <w:r w:rsidRPr="006A241D">
        <w:rPr>
          <w:color w:val="000000" w:themeColor="text1"/>
        </w:rPr>
        <w:t xml:space="preserve"> родств</w:t>
      </w:r>
      <w:r w:rsidR="00BF3971" w:rsidRPr="006A241D">
        <w:rPr>
          <w:color w:val="000000" w:themeColor="text1"/>
        </w:rPr>
        <w:t>енных отношениях,</w:t>
      </w:r>
      <w:r w:rsidRPr="006A241D">
        <w:rPr>
          <w:color w:val="000000" w:themeColor="text1"/>
        </w:rPr>
        <w:t xml:space="preserve"> относятся родители (усыновители), супруги, дети (в том числе усыновленные, удочеренные), родные братья и сестры);</w:t>
      </w:r>
    </w:p>
    <w:p w14:paraId="456DA453" w14:textId="31A8BEA9" w:rsidR="00047743" w:rsidRPr="006A241D" w:rsidRDefault="00047743" w:rsidP="00714976">
      <w:pPr>
        <w:pStyle w:val="20"/>
        <w:shd w:val="clear" w:color="auto" w:fill="auto"/>
        <w:tabs>
          <w:tab w:val="left" w:pos="1539"/>
        </w:tabs>
        <w:spacing w:line="240" w:lineRule="auto"/>
        <w:ind w:left="709"/>
        <w:jc w:val="both"/>
        <w:rPr>
          <w:color w:val="000000" w:themeColor="text1"/>
        </w:rPr>
      </w:pPr>
      <w:r w:rsidRPr="006A241D">
        <w:rPr>
          <w:color w:val="000000" w:themeColor="text1"/>
        </w:rPr>
        <w:t>с производственной травмой члена профсоюза;</w:t>
      </w:r>
    </w:p>
    <w:p w14:paraId="416B2A72" w14:textId="3269B9DF" w:rsidR="00B107D5" w:rsidRPr="00E63C4B" w:rsidRDefault="00B107D5" w:rsidP="00714976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E63C4B">
        <w:rPr>
          <w:color w:val="000000" w:themeColor="text1"/>
        </w:rPr>
        <w:t xml:space="preserve">с длительной болезнью (от 14 календарных </w:t>
      </w:r>
      <w:r w:rsidRPr="006206EE">
        <w:rPr>
          <w:color w:val="000000" w:themeColor="text1"/>
        </w:rPr>
        <w:t>дней</w:t>
      </w:r>
      <w:r w:rsidR="006A241D" w:rsidRPr="006206EE">
        <w:rPr>
          <w:color w:val="000000" w:themeColor="text1"/>
        </w:rPr>
        <w:t xml:space="preserve"> и более</w:t>
      </w:r>
      <w:r w:rsidRPr="006206EE">
        <w:rPr>
          <w:color w:val="000000" w:themeColor="text1"/>
        </w:rPr>
        <w:t>)</w:t>
      </w:r>
      <w:r w:rsidRPr="00E63C4B">
        <w:rPr>
          <w:color w:val="000000" w:themeColor="text1"/>
        </w:rPr>
        <w:t xml:space="preserve"> члена профсоюза или его ребенка в возрасте до 14 лет включительно;</w:t>
      </w:r>
    </w:p>
    <w:p w14:paraId="6145562C" w14:textId="77777777" w:rsidR="00E63C4B" w:rsidRDefault="004B1008" w:rsidP="00714976">
      <w:pPr>
        <w:pStyle w:val="20"/>
        <w:shd w:val="clear" w:color="auto" w:fill="auto"/>
        <w:tabs>
          <w:tab w:val="left" w:pos="1514"/>
        </w:tabs>
        <w:spacing w:line="240" w:lineRule="auto"/>
        <w:ind w:left="709"/>
        <w:jc w:val="both"/>
        <w:rPr>
          <w:color w:val="000000" w:themeColor="text1"/>
        </w:rPr>
      </w:pPr>
      <w:r w:rsidRPr="00E63C4B">
        <w:rPr>
          <w:color w:val="000000" w:themeColor="text1"/>
        </w:rPr>
        <w:t>с дорогостоящим лечением</w:t>
      </w:r>
      <w:r w:rsidR="00E63C4B">
        <w:rPr>
          <w:color w:val="000000" w:themeColor="text1"/>
        </w:rPr>
        <w:t>:</w:t>
      </w:r>
    </w:p>
    <w:p w14:paraId="03FA9BCA" w14:textId="494C7378" w:rsidR="00BA3AA0" w:rsidRPr="00BA3AA0" w:rsidRDefault="004B1008" w:rsidP="00714976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1B302A">
        <w:rPr>
          <w:color w:val="auto"/>
        </w:rPr>
        <w:t>оплат</w:t>
      </w:r>
      <w:r w:rsidR="00E63C4B" w:rsidRPr="001B302A">
        <w:rPr>
          <w:color w:val="auto"/>
        </w:rPr>
        <w:t>а</w:t>
      </w:r>
      <w:r w:rsidRPr="001B302A">
        <w:rPr>
          <w:color w:val="auto"/>
        </w:rPr>
        <w:t xml:space="preserve"> медицинского обслуживания </w:t>
      </w:r>
      <w:r w:rsidR="0037027F">
        <w:rPr>
          <w:color w:val="auto"/>
        </w:rPr>
        <w:t>(</w:t>
      </w:r>
      <w:r w:rsidR="0037027F">
        <w:rPr>
          <w:color w:val="000000" w:themeColor="text1"/>
        </w:rPr>
        <w:t>за исключением стоматологического)</w:t>
      </w:r>
      <w:r w:rsidR="0037027F" w:rsidRPr="001B302A">
        <w:rPr>
          <w:color w:val="auto"/>
        </w:rPr>
        <w:t xml:space="preserve"> </w:t>
      </w:r>
      <w:r w:rsidRPr="001B302A">
        <w:rPr>
          <w:color w:val="auto"/>
        </w:rPr>
        <w:t xml:space="preserve">в лечебных </w:t>
      </w:r>
      <w:r w:rsidR="00BA3AA0" w:rsidRPr="001B302A">
        <w:rPr>
          <w:color w:val="auto"/>
        </w:rPr>
        <w:t>учреждениях</w:t>
      </w:r>
      <w:r w:rsidRPr="001B302A">
        <w:rPr>
          <w:color w:val="auto"/>
        </w:rPr>
        <w:t>, оказывающих платные медицинские услуги</w:t>
      </w:r>
      <w:r w:rsidR="00E63C4B" w:rsidRPr="001B302A">
        <w:rPr>
          <w:color w:val="auto"/>
        </w:rPr>
        <w:t xml:space="preserve"> </w:t>
      </w:r>
      <w:r w:rsidR="00E63C4B" w:rsidRPr="006206EE">
        <w:rPr>
          <w:color w:val="000000" w:themeColor="text1"/>
        </w:rPr>
        <w:t>(при отсутствии у члена профсоюза добровольного страхов</w:t>
      </w:r>
      <w:r w:rsidR="00BA3AA0" w:rsidRPr="006206EE">
        <w:rPr>
          <w:color w:val="000000" w:themeColor="text1"/>
        </w:rPr>
        <w:t>ания</w:t>
      </w:r>
      <w:r w:rsidR="00E63C4B" w:rsidRPr="006206EE">
        <w:rPr>
          <w:color w:val="000000" w:themeColor="text1"/>
        </w:rPr>
        <w:t xml:space="preserve"> медицинск</w:t>
      </w:r>
      <w:r w:rsidR="00BA3AA0" w:rsidRPr="006206EE">
        <w:rPr>
          <w:color w:val="000000" w:themeColor="text1"/>
        </w:rPr>
        <w:t>их расходов, осуществляемого предприятием либо при отсутствии поддержки такого обслуживания страхованием);</w:t>
      </w:r>
    </w:p>
    <w:p w14:paraId="75961D5E" w14:textId="57013BDC" w:rsidR="00B42AEA" w:rsidRPr="00BA3AA0" w:rsidRDefault="004B1008" w:rsidP="00714976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6206EE">
        <w:rPr>
          <w:color w:val="000000" w:themeColor="text1"/>
        </w:rPr>
        <w:t>приобретение дорогостоящих медицинских препаратов</w:t>
      </w:r>
      <w:r w:rsidR="00BA3AA0" w:rsidRPr="006206EE">
        <w:rPr>
          <w:color w:val="000000" w:themeColor="text1"/>
        </w:rPr>
        <w:t xml:space="preserve"> (стоимость препарат</w:t>
      </w:r>
      <w:r w:rsidR="006206EE" w:rsidRPr="006206EE">
        <w:rPr>
          <w:color w:val="000000" w:themeColor="text1"/>
        </w:rPr>
        <w:t>ов</w:t>
      </w:r>
      <w:r w:rsidR="00BA3AA0" w:rsidRPr="006206EE">
        <w:rPr>
          <w:color w:val="000000" w:themeColor="text1"/>
        </w:rPr>
        <w:t xml:space="preserve"> от 10 и выше базовых величин</w:t>
      </w:r>
      <w:r w:rsidR="006206EE" w:rsidRPr="006206EE">
        <w:rPr>
          <w:color w:val="000000" w:themeColor="text1"/>
        </w:rPr>
        <w:t xml:space="preserve"> за период </w:t>
      </w:r>
      <w:r w:rsidR="006206EE">
        <w:rPr>
          <w:color w:val="000000" w:themeColor="text1"/>
        </w:rPr>
        <w:t xml:space="preserve">действия </w:t>
      </w:r>
      <w:r w:rsidR="006206EE" w:rsidRPr="006206EE">
        <w:rPr>
          <w:color w:val="000000" w:themeColor="text1"/>
        </w:rPr>
        <w:t>одного листа нетрудоспособности</w:t>
      </w:r>
      <w:r w:rsidR="00BA3AA0" w:rsidRPr="006206EE">
        <w:rPr>
          <w:color w:val="000000" w:themeColor="text1"/>
        </w:rPr>
        <w:t>).</w:t>
      </w:r>
    </w:p>
    <w:p w14:paraId="45337EEE" w14:textId="0187B18F" w:rsidR="00820762" w:rsidRPr="006206EE" w:rsidRDefault="004B1008" w:rsidP="00714976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F27E16">
        <w:rPr>
          <w:color w:val="000000" w:themeColor="text1"/>
        </w:rPr>
        <w:t xml:space="preserve">с оплатой </w:t>
      </w:r>
      <w:r w:rsidR="00820762" w:rsidRPr="00F27E16">
        <w:rPr>
          <w:color w:val="000000" w:themeColor="text1"/>
        </w:rPr>
        <w:t xml:space="preserve">полной </w:t>
      </w:r>
      <w:r w:rsidRPr="006206EE">
        <w:rPr>
          <w:color w:val="000000" w:themeColor="text1"/>
        </w:rPr>
        <w:t>стоимости путевки</w:t>
      </w:r>
      <w:r w:rsidR="00F27E16" w:rsidRPr="006206EE">
        <w:rPr>
          <w:color w:val="000000" w:themeColor="text1"/>
        </w:rPr>
        <w:t xml:space="preserve"> для члена профсоюза</w:t>
      </w:r>
      <w:r w:rsidRPr="006206EE">
        <w:rPr>
          <w:color w:val="000000" w:themeColor="text1"/>
        </w:rPr>
        <w:t xml:space="preserve"> в санаторно-курортные учреждения системы «</w:t>
      </w:r>
      <w:proofErr w:type="spellStart"/>
      <w:r w:rsidRPr="006206EE">
        <w:rPr>
          <w:color w:val="000000" w:themeColor="text1"/>
        </w:rPr>
        <w:t>Белпрофсоюзкурорт</w:t>
      </w:r>
      <w:proofErr w:type="spellEnd"/>
      <w:r w:rsidRPr="006206EE">
        <w:rPr>
          <w:color w:val="000000" w:themeColor="text1"/>
        </w:rPr>
        <w:t>»</w:t>
      </w:r>
      <w:r w:rsidR="00820762" w:rsidRPr="006206EE">
        <w:rPr>
          <w:color w:val="000000" w:themeColor="text1"/>
        </w:rPr>
        <w:t xml:space="preserve"> за </w:t>
      </w:r>
      <w:r w:rsidR="00820762" w:rsidRPr="006206EE">
        <w:rPr>
          <w:color w:val="000000" w:themeColor="text1"/>
        </w:rPr>
        <w:lastRenderedPageBreak/>
        <w:t xml:space="preserve">счет собственных средств </w:t>
      </w:r>
      <w:r w:rsidR="00F27E16" w:rsidRPr="006206EE">
        <w:rPr>
          <w:color w:val="000000" w:themeColor="text1"/>
        </w:rPr>
        <w:t xml:space="preserve">самого </w:t>
      </w:r>
      <w:r w:rsidR="00820762" w:rsidRPr="006206EE">
        <w:rPr>
          <w:color w:val="000000" w:themeColor="text1"/>
        </w:rPr>
        <w:t>члена профсоюза;</w:t>
      </w:r>
      <w:r w:rsidRPr="006206EE">
        <w:rPr>
          <w:color w:val="000000" w:themeColor="text1"/>
        </w:rPr>
        <w:t xml:space="preserve"> </w:t>
      </w:r>
    </w:p>
    <w:p w14:paraId="1224EA58" w14:textId="61171B73" w:rsidR="00F54F55" w:rsidRPr="006206EE" w:rsidRDefault="00820762" w:rsidP="00714976">
      <w:pPr>
        <w:pStyle w:val="20"/>
        <w:shd w:val="clear" w:color="auto" w:fill="auto"/>
        <w:tabs>
          <w:tab w:val="left" w:pos="1514"/>
        </w:tabs>
        <w:spacing w:line="240" w:lineRule="auto"/>
        <w:ind w:firstLine="709"/>
        <w:jc w:val="both"/>
        <w:rPr>
          <w:color w:val="FF0000"/>
        </w:rPr>
      </w:pPr>
      <w:r w:rsidRPr="006206EE">
        <w:rPr>
          <w:color w:val="000000" w:themeColor="text1"/>
        </w:rPr>
        <w:t>с оплатой полной стоимости путевки</w:t>
      </w:r>
      <w:r w:rsidR="00F27E16" w:rsidRPr="006206EE">
        <w:rPr>
          <w:color w:val="000000" w:themeColor="text1"/>
        </w:rPr>
        <w:t xml:space="preserve"> членом профсоюза</w:t>
      </w:r>
      <w:r w:rsidRPr="006206EE">
        <w:rPr>
          <w:color w:val="000000" w:themeColor="text1"/>
        </w:rPr>
        <w:t xml:space="preserve"> </w:t>
      </w:r>
      <w:r w:rsidR="009B6948" w:rsidRPr="006206EE">
        <w:rPr>
          <w:color w:val="000000" w:themeColor="text1"/>
        </w:rPr>
        <w:t>на санаторно-курортное лечение и/или</w:t>
      </w:r>
      <w:r w:rsidRPr="006206EE">
        <w:rPr>
          <w:color w:val="000000" w:themeColor="text1"/>
        </w:rPr>
        <w:t xml:space="preserve"> в детский оздоровительный лагерь с круглосуточным пребыванием </w:t>
      </w:r>
      <w:r w:rsidR="00F27E16" w:rsidRPr="006206EE">
        <w:rPr>
          <w:color w:val="000000" w:themeColor="text1"/>
        </w:rPr>
        <w:t xml:space="preserve">для его </w:t>
      </w:r>
      <w:r w:rsidRPr="006206EE">
        <w:rPr>
          <w:color w:val="000000" w:themeColor="text1"/>
        </w:rPr>
        <w:t>несовершеннолетн</w:t>
      </w:r>
      <w:r w:rsidR="00F27E16" w:rsidRPr="006206EE">
        <w:rPr>
          <w:color w:val="000000" w:themeColor="text1"/>
        </w:rPr>
        <w:t>его</w:t>
      </w:r>
      <w:r w:rsidRPr="006206EE">
        <w:rPr>
          <w:color w:val="000000" w:themeColor="text1"/>
        </w:rPr>
        <w:t xml:space="preserve"> </w:t>
      </w:r>
      <w:r w:rsidR="00F27E16" w:rsidRPr="006206EE">
        <w:rPr>
          <w:color w:val="000000" w:themeColor="text1"/>
        </w:rPr>
        <w:t>ребенка при условии</w:t>
      </w:r>
      <w:r w:rsidR="00F54F55" w:rsidRPr="006206EE">
        <w:rPr>
          <w:color w:val="000000" w:themeColor="text1"/>
        </w:rPr>
        <w:t>:</w:t>
      </w:r>
    </w:p>
    <w:p w14:paraId="1FC1BEE6" w14:textId="3148ABA3" w:rsidR="00820762" w:rsidRPr="006206EE" w:rsidRDefault="00820762" w:rsidP="00714976">
      <w:pPr>
        <w:pStyle w:val="20"/>
        <w:shd w:val="clear" w:color="auto" w:fill="auto"/>
        <w:tabs>
          <w:tab w:val="left" w:pos="1514"/>
        </w:tabs>
        <w:spacing w:line="240" w:lineRule="auto"/>
        <w:ind w:firstLine="709"/>
        <w:jc w:val="both"/>
        <w:rPr>
          <w:color w:val="000000" w:themeColor="text1"/>
        </w:rPr>
      </w:pPr>
      <w:r w:rsidRPr="006206EE">
        <w:rPr>
          <w:color w:val="000000" w:themeColor="text1"/>
        </w:rPr>
        <w:t>не предоставл</w:t>
      </w:r>
      <w:r w:rsidR="00F54F55" w:rsidRPr="006206EE">
        <w:rPr>
          <w:color w:val="000000" w:themeColor="text1"/>
        </w:rPr>
        <w:t>ялась</w:t>
      </w:r>
      <w:r w:rsidRPr="006206EE">
        <w:rPr>
          <w:color w:val="000000" w:themeColor="text1"/>
        </w:rPr>
        <w:t xml:space="preserve"> путевк</w:t>
      </w:r>
      <w:r w:rsidR="00F54F55" w:rsidRPr="006206EE">
        <w:rPr>
          <w:color w:val="000000" w:themeColor="text1"/>
        </w:rPr>
        <w:t>а</w:t>
      </w:r>
      <w:r w:rsidRPr="006206EE">
        <w:rPr>
          <w:color w:val="000000" w:themeColor="text1"/>
        </w:rPr>
        <w:t xml:space="preserve"> в текущем </w:t>
      </w:r>
      <w:r w:rsidR="006D0793" w:rsidRPr="006206EE">
        <w:rPr>
          <w:color w:val="000000" w:themeColor="text1"/>
        </w:rPr>
        <w:t xml:space="preserve">календарном </w:t>
      </w:r>
      <w:r w:rsidRPr="006206EE">
        <w:rPr>
          <w:color w:val="000000" w:themeColor="text1"/>
        </w:rPr>
        <w:t>году комиссией по оздоровлению и санаторно-курортному лечению предприятия</w:t>
      </w:r>
      <w:r w:rsidR="00F54F55" w:rsidRPr="006206EE">
        <w:rPr>
          <w:color w:val="000000" w:themeColor="text1"/>
        </w:rPr>
        <w:t>;</w:t>
      </w:r>
    </w:p>
    <w:p w14:paraId="05CF7F67" w14:textId="2969AB88" w:rsidR="00F54F55" w:rsidRPr="006D0793" w:rsidRDefault="00F54F55" w:rsidP="00714976">
      <w:pPr>
        <w:pStyle w:val="20"/>
        <w:shd w:val="clear" w:color="auto" w:fill="auto"/>
        <w:tabs>
          <w:tab w:val="left" w:pos="1514"/>
        </w:tabs>
        <w:spacing w:line="240" w:lineRule="auto"/>
        <w:ind w:firstLine="709"/>
        <w:jc w:val="both"/>
        <w:rPr>
          <w:color w:val="000000" w:themeColor="text1"/>
        </w:rPr>
      </w:pPr>
      <w:r w:rsidRPr="006206EE">
        <w:rPr>
          <w:color w:val="000000" w:themeColor="text1"/>
        </w:rPr>
        <w:t>санаторно-курортного лечения и</w:t>
      </w:r>
      <w:r w:rsidR="009B6948" w:rsidRPr="006206EE">
        <w:rPr>
          <w:color w:val="000000" w:themeColor="text1"/>
        </w:rPr>
        <w:t>/или</w:t>
      </w:r>
      <w:r w:rsidRPr="006206EE">
        <w:rPr>
          <w:color w:val="000000" w:themeColor="text1"/>
        </w:rPr>
        <w:t xml:space="preserve"> оздоровлени</w:t>
      </w:r>
      <w:r w:rsidR="009B6948" w:rsidRPr="006206EE">
        <w:rPr>
          <w:color w:val="000000" w:themeColor="text1"/>
        </w:rPr>
        <w:t>я</w:t>
      </w:r>
      <w:r w:rsidRPr="006D0793">
        <w:rPr>
          <w:color w:val="000000" w:themeColor="text1"/>
        </w:rPr>
        <w:t xml:space="preserve"> на территории Республики Беларусь;</w:t>
      </w:r>
    </w:p>
    <w:p w14:paraId="3CCE82BC" w14:textId="0292F91B" w:rsidR="00F54F55" w:rsidRPr="006D0793" w:rsidRDefault="00F54F55" w:rsidP="00714976">
      <w:pPr>
        <w:pStyle w:val="20"/>
        <w:shd w:val="clear" w:color="auto" w:fill="auto"/>
        <w:tabs>
          <w:tab w:val="left" w:pos="1514"/>
        </w:tabs>
        <w:spacing w:line="240" w:lineRule="auto"/>
        <w:ind w:firstLine="709"/>
        <w:jc w:val="both"/>
        <w:rPr>
          <w:color w:val="000000" w:themeColor="text1"/>
        </w:rPr>
      </w:pPr>
      <w:r w:rsidRPr="006D0793">
        <w:rPr>
          <w:color w:val="000000" w:themeColor="text1"/>
        </w:rPr>
        <w:t>лично</w:t>
      </w:r>
      <w:r w:rsidR="006D0793" w:rsidRPr="006D0793">
        <w:rPr>
          <w:color w:val="000000" w:themeColor="text1"/>
        </w:rPr>
        <w:t>го</w:t>
      </w:r>
      <w:r w:rsidRPr="006D0793">
        <w:rPr>
          <w:color w:val="000000" w:themeColor="text1"/>
        </w:rPr>
        <w:t xml:space="preserve"> заявлени</w:t>
      </w:r>
      <w:r w:rsidR="006D0793" w:rsidRPr="006D0793">
        <w:rPr>
          <w:color w:val="000000" w:themeColor="text1"/>
        </w:rPr>
        <w:t>я</w:t>
      </w:r>
      <w:r w:rsidRPr="006D0793">
        <w:rPr>
          <w:color w:val="000000" w:themeColor="text1"/>
        </w:rPr>
        <w:t xml:space="preserve"> члена профсоюза</w:t>
      </w:r>
      <w:r w:rsidR="006D0793">
        <w:rPr>
          <w:color w:val="000000" w:themeColor="text1"/>
        </w:rPr>
        <w:t>;</w:t>
      </w:r>
    </w:p>
    <w:p w14:paraId="3FB7F142" w14:textId="02B7BA35" w:rsidR="00B42AEA" w:rsidRPr="00E63C4B" w:rsidRDefault="004B1008" w:rsidP="00714976">
      <w:pPr>
        <w:pStyle w:val="20"/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E63C4B">
        <w:rPr>
          <w:color w:val="000000" w:themeColor="text1"/>
        </w:rPr>
        <w:t xml:space="preserve">с получением материального ущерба от чрезвычайных обстоятельств и стихийных бедствий, при возникновении </w:t>
      </w:r>
      <w:r w:rsidR="00216DBF" w:rsidRPr="00E63C4B">
        <w:rPr>
          <w:color w:val="000000" w:themeColor="text1"/>
        </w:rPr>
        <w:t>других объективных обстоятельств,</w:t>
      </w:r>
      <w:r w:rsidRPr="00E63C4B">
        <w:rPr>
          <w:color w:val="000000" w:themeColor="text1"/>
        </w:rPr>
        <w:t xml:space="preserve"> требующих материальной поддержки (кража личного имущества, </w:t>
      </w:r>
      <w:r w:rsidR="006206EE">
        <w:rPr>
          <w:color w:val="000000" w:themeColor="text1"/>
        </w:rPr>
        <w:t>пожар</w:t>
      </w:r>
      <w:r w:rsidRPr="00E63C4B">
        <w:rPr>
          <w:color w:val="000000" w:themeColor="text1"/>
        </w:rPr>
        <w:t xml:space="preserve"> и т.д.)</w:t>
      </w:r>
      <w:r w:rsidR="00C73994" w:rsidRPr="00E63C4B">
        <w:rPr>
          <w:color w:val="000000" w:themeColor="text1"/>
        </w:rPr>
        <w:t>;</w:t>
      </w:r>
    </w:p>
    <w:p w14:paraId="7A1D4308" w14:textId="3ACDA3E5" w:rsidR="006D0793" w:rsidRPr="006206EE" w:rsidRDefault="006D0793" w:rsidP="00714976">
      <w:pPr>
        <w:pStyle w:val="20"/>
        <w:numPr>
          <w:ilvl w:val="2"/>
          <w:numId w:val="1"/>
        </w:numPr>
        <w:shd w:val="clear" w:color="auto" w:fill="auto"/>
        <w:spacing w:line="240" w:lineRule="auto"/>
        <w:ind w:firstLine="709"/>
        <w:jc w:val="both"/>
        <w:rPr>
          <w:color w:val="FF0000"/>
        </w:rPr>
      </w:pPr>
      <w:bookmarkStart w:id="1" w:name="_Hlk40430921"/>
      <w:r w:rsidRPr="006206EE">
        <w:rPr>
          <w:color w:val="auto"/>
        </w:rPr>
        <w:t xml:space="preserve">оказание материальной помощи (поддержки) близким родственникам члена </w:t>
      </w:r>
      <w:r w:rsidRPr="006206EE">
        <w:rPr>
          <w:color w:val="000000" w:themeColor="text1"/>
        </w:rPr>
        <w:t>профсоюза в связи с его смертью;</w:t>
      </w:r>
    </w:p>
    <w:p w14:paraId="1FD8EF72" w14:textId="30C8A0BC" w:rsidR="008F5051" w:rsidRDefault="006206EE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519"/>
        </w:tabs>
        <w:spacing w:line="240" w:lineRule="auto"/>
        <w:ind w:firstLine="709"/>
        <w:jc w:val="both"/>
        <w:rPr>
          <w:color w:val="000000" w:themeColor="text1"/>
        </w:rPr>
      </w:pPr>
      <w:r w:rsidRPr="006206EE">
        <w:rPr>
          <w:color w:val="auto"/>
        </w:rPr>
        <w:t>оказание материальной помощи</w:t>
      </w:r>
      <w:r>
        <w:rPr>
          <w:color w:val="000000" w:themeColor="text1"/>
        </w:rPr>
        <w:t xml:space="preserve"> по иным </w:t>
      </w:r>
      <w:r w:rsidR="00C73994" w:rsidRPr="006206EE">
        <w:rPr>
          <w:color w:val="000000" w:themeColor="text1"/>
        </w:rPr>
        <w:t>причин</w:t>
      </w:r>
      <w:r w:rsidRPr="006206EE">
        <w:rPr>
          <w:color w:val="000000" w:themeColor="text1"/>
        </w:rPr>
        <w:t xml:space="preserve">ам </w:t>
      </w:r>
      <w:r w:rsidRPr="006206EE">
        <w:rPr>
          <w:color w:val="auto"/>
        </w:rPr>
        <w:t>(тяжелое материальное положение и т.п.)</w:t>
      </w:r>
      <w:r w:rsidRPr="006206EE">
        <w:rPr>
          <w:color w:val="000000" w:themeColor="text1"/>
        </w:rPr>
        <w:t>, не поименованным в</w:t>
      </w:r>
      <w:r>
        <w:rPr>
          <w:color w:val="000000" w:themeColor="text1"/>
        </w:rPr>
        <w:t xml:space="preserve"> настоящем Положении;</w:t>
      </w:r>
      <w:r w:rsidR="00C73994" w:rsidRPr="007D2B13">
        <w:rPr>
          <w:color w:val="000000" w:themeColor="text1"/>
        </w:rPr>
        <w:t xml:space="preserve"> </w:t>
      </w:r>
    </w:p>
    <w:p w14:paraId="7F2AE0DE" w14:textId="11E474DD" w:rsidR="006D0793" w:rsidRDefault="006D0793" w:rsidP="00714976">
      <w:pPr>
        <w:pStyle w:val="20"/>
        <w:numPr>
          <w:ilvl w:val="2"/>
          <w:numId w:val="1"/>
        </w:numPr>
        <w:shd w:val="clear" w:color="auto" w:fill="auto"/>
        <w:spacing w:line="240" w:lineRule="auto"/>
        <w:ind w:firstLine="709"/>
        <w:jc w:val="both"/>
        <w:rPr>
          <w:color w:val="000000" w:themeColor="text1"/>
        </w:rPr>
      </w:pPr>
      <w:r w:rsidRPr="006A241D">
        <w:rPr>
          <w:color w:val="000000" w:themeColor="text1"/>
        </w:rPr>
        <w:t>на предоставление безвозмездной (спонсорской) помощи физическим и юридическим лицам в соответствии с Указом Президента Республики Беларусь от 1 июля 2005 года №300 «О предоставлении и использовании безвозмездной (спонсорской) помощи».</w:t>
      </w:r>
    </w:p>
    <w:bookmarkEnd w:id="1"/>
    <w:p w14:paraId="59CEE025" w14:textId="77777777" w:rsidR="007D2B13" w:rsidRPr="00341247" w:rsidRDefault="007D2B13" w:rsidP="00714976">
      <w:pPr>
        <w:pStyle w:val="20"/>
        <w:shd w:val="clear" w:color="auto" w:fill="auto"/>
        <w:tabs>
          <w:tab w:val="left" w:pos="1273"/>
        </w:tabs>
        <w:spacing w:line="240" w:lineRule="auto"/>
        <w:ind w:left="709"/>
        <w:jc w:val="both"/>
        <w:rPr>
          <w:color w:val="FF0000"/>
        </w:rPr>
      </w:pPr>
    </w:p>
    <w:p w14:paraId="7383005E" w14:textId="5CDD3B4D" w:rsidR="00B42AEA" w:rsidRPr="00824927" w:rsidRDefault="004B1008" w:rsidP="00714976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line="240" w:lineRule="auto"/>
        <w:ind w:firstLine="709"/>
        <w:jc w:val="both"/>
        <w:rPr>
          <w:b/>
          <w:bCs/>
          <w:color w:val="auto"/>
        </w:rPr>
      </w:pPr>
      <w:r w:rsidRPr="00824927">
        <w:rPr>
          <w:b/>
          <w:bCs/>
          <w:color w:val="auto"/>
        </w:rPr>
        <w:t>Порядок и контроль использования Фонда помощи</w:t>
      </w:r>
    </w:p>
    <w:p w14:paraId="03B1F89C" w14:textId="19F25DB7" w:rsidR="00B42AEA" w:rsidRPr="006206EE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68"/>
        </w:tabs>
        <w:spacing w:line="240" w:lineRule="auto"/>
        <w:ind w:firstLine="709"/>
        <w:jc w:val="both"/>
        <w:rPr>
          <w:color w:val="auto"/>
        </w:rPr>
      </w:pPr>
      <w:r w:rsidRPr="00824927">
        <w:rPr>
          <w:color w:val="auto"/>
        </w:rPr>
        <w:t xml:space="preserve">Средства Фонда помощи используются на цели, указанные в разделе 3 </w:t>
      </w:r>
      <w:r w:rsidRPr="006206EE">
        <w:rPr>
          <w:color w:val="auto"/>
        </w:rPr>
        <w:t xml:space="preserve">настоящего Положения, на основании письменного заявления члена профсоюза или </w:t>
      </w:r>
      <w:r w:rsidR="00723670" w:rsidRPr="006206EE">
        <w:rPr>
          <w:color w:val="auto"/>
        </w:rPr>
        <w:t>его близкого родственника</w:t>
      </w:r>
      <w:r w:rsidRPr="006206EE">
        <w:rPr>
          <w:color w:val="auto"/>
        </w:rPr>
        <w:t>, с приложением документа (его копии), подтверждающего наступление соответствующего обстоятельства.</w:t>
      </w:r>
    </w:p>
    <w:p w14:paraId="23A73CB9" w14:textId="1CF26043" w:rsidR="00190F35" w:rsidRPr="00723670" w:rsidRDefault="00190F35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spacing w:line="240" w:lineRule="auto"/>
        <w:ind w:firstLine="709"/>
        <w:jc w:val="both"/>
        <w:rPr>
          <w:color w:val="auto"/>
        </w:rPr>
      </w:pPr>
      <w:r w:rsidRPr="006206EE">
        <w:rPr>
          <w:color w:val="auto"/>
        </w:rPr>
        <w:t>Заявление о</w:t>
      </w:r>
      <w:r w:rsidR="00723670" w:rsidRPr="006206EE">
        <w:rPr>
          <w:color w:val="auto"/>
        </w:rPr>
        <w:t>б оказании</w:t>
      </w:r>
      <w:r w:rsidRPr="006206EE">
        <w:rPr>
          <w:color w:val="auto"/>
        </w:rPr>
        <w:t xml:space="preserve"> материальной помощи регистрируется в </w:t>
      </w:r>
      <w:r w:rsidR="00723670" w:rsidRPr="006206EE">
        <w:rPr>
          <w:color w:val="auto"/>
        </w:rPr>
        <w:t>профсоюзном комитете</w:t>
      </w:r>
      <w:r w:rsidRPr="006206EE">
        <w:rPr>
          <w:color w:val="auto"/>
        </w:rPr>
        <w:t xml:space="preserve"> в журнале</w:t>
      </w:r>
      <w:r w:rsidRPr="00723670">
        <w:rPr>
          <w:color w:val="auto"/>
        </w:rPr>
        <w:t xml:space="preserve"> регистрации заявлений и обращений граждан и рассматривается в установленном порядке. К заявлению прилагаются копии документов, другие письменные материалы, подтверждающие необходимость предоставления материальной </w:t>
      </w:r>
      <w:r w:rsidR="00723670">
        <w:rPr>
          <w:color w:val="auto"/>
        </w:rPr>
        <w:t>помощи</w:t>
      </w:r>
      <w:r w:rsidRPr="00723670">
        <w:rPr>
          <w:color w:val="auto"/>
        </w:rPr>
        <w:t xml:space="preserve"> члену профсоюза или </w:t>
      </w:r>
      <w:r w:rsidR="00723670">
        <w:rPr>
          <w:color w:val="auto"/>
        </w:rPr>
        <w:t>его близкому родственнику</w:t>
      </w:r>
      <w:r w:rsidRPr="00723670">
        <w:rPr>
          <w:color w:val="auto"/>
        </w:rPr>
        <w:t>.</w:t>
      </w:r>
    </w:p>
    <w:p w14:paraId="6D806EA3" w14:textId="34EF3205" w:rsidR="00B42AEA" w:rsidRPr="006206EE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302"/>
          <w:tab w:val="left" w:pos="4158"/>
          <w:tab w:val="left" w:pos="7729"/>
        </w:tabs>
        <w:spacing w:line="240" w:lineRule="auto"/>
        <w:ind w:firstLine="709"/>
        <w:jc w:val="both"/>
        <w:rPr>
          <w:color w:val="auto"/>
        </w:rPr>
      </w:pPr>
      <w:r w:rsidRPr="00824927">
        <w:rPr>
          <w:color w:val="auto"/>
        </w:rPr>
        <w:t>Документами,</w:t>
      </w:r>
      <w:r w:rsidRPr="00824927">
        <w:rPr>
          <w:color w:val="auto"/>
        </w:rPr>
        <w:tab/>
        <w:t>подтверждающими</w:t>
      </w:r>
      <w:r w:rsidRPr="00824927">
        <w:rPr>
          <w:color w:val="auto"/>
        </w:rPr>
        <w:tab/>
        <w:t>наступление</w:t>
      </w:r>
      <w:r w:rsidR="00F22817" w:rsidRPr="00824927">
        <w:rPr>
          <w:color w:val="auto"/>
        </w:rPr>
        <w:t xml:space="preserve"> </w:t>
      </w:r>
      <w:r w:rsidRPr="00824927">
        <w:rPr>
          <w:color w:val="auto"/>
        </w:rPr>
        <w:t xml:space="preserve">соответствующего </w:t>
      </w:r>
      <w:r w:rsidRPr="006206EE">
        <w:rPr>
          <w:color w:val="auto"/>
        </w:rPr>
        <w:t xml:space="preserve">обстоятельства, </w:t>
      </w:r>
      <w:r w:rsidR="002C58F8" w:rsidRPr="006206EE">
        <w:rPr>
          <w:color w:val="auto"/>
        </w:rPr>
        <w:t xml:space="preserve">могут </w:t>
      </w:r>
      <w:r w:rsidRPr="006206EE">
        <w:rPr>
          <w:color w:val="auto"/>
        </w:rPr>
        <w:t>являются:</w:t>
      </w:r>
    </w:p>
    <w:p w14:paraId="73216716" w14:textId="2949991F" w:rsidR="00B42AEA" w:rsidRPr="006206EE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89"/>
        </w:tabs>
        <w:spacing w:line="240" w:lineRule="auto"/>
        <w:ind w:firstLine="709"/>
        <w:jc w:val="both"/>
        <w:rPr>
          <w:color w:val="auto"/>
        </w:rPr>
      </w:pPr>
      <w:r w:rsidRPr="006206EE">
        <w:rPr>
          <w:color w:val="auto"/>
        </w:rPr>
        <w:t>в связи со смертью</w:t>
      </w:r>
      <w:r w:rsidR="006155BB" w:rsidRPr="006206EE">
        <w:rPr>
          <w:color w:val="auto"/>
        </w:rPr>
        <w:t xml:space="preserve"> работника</w:t>
      </w:r>
      <w:r w:rsidR="00F54F55" w:rsidRPr="006206EE">
        <w:rPr>
          <w:color w:val="auto"/>
        </w:rPr>
        <w:t xml:space="preserve"> предприятия (члена профсоюза) либо его</w:t>
      </w:r>
      <w:r w:rsidR="006155BB" w:rsidRPr="006206EE">
        <w:rPr>
          <w:color w:val="auto"/>
        </w:rPr>
        <w:t xml:space="preserve"> </w:t>
      </w:r>
      <w:r w:rsidRPr="006206EE">
        <w:rPr>
          <w:color w:val="auto"/>
        </w:rPr>
        <w:t xml:space="preserve">близкого родственника </w:t>
      </w:r>
      <w:r w:rsidR="00DA57D3" w:rsidRPr="006206EE">
        <w:rPr>
          <w:color w:val="auto"/>
        </w:rPr>
        <w:t>–</w:t>
      </w:r>
      <w:r w:rsidRPr="006206EE">
        <w:rPr>
          <w:color w:val="auto"/>
        </w:rPr>
        <w:t xml:space="preserve"> копия свидетельства о смерти и копии документов, при необходимости, подтверждающих </w:t>
      </w:r>
      <w:r w:rsidRPr="006206EE">
        <w:rPr>
          <w:color w:val="auto"/>
        </w:rPr>
        <w:lastRenderedPageBreak/>
        <w:t>родство (копия свидетельства о рождении, копия свидетельства о браке, о смене фамилии и т.п.);</w:t>
      </w:r>
    </w:p>
    <w:p w14:paraId="2CE93434" w14:textId="11A7FCB0" w:rsidR="00047743" w:rsidRPr="006206EE" w:rsidRDefault="00AA25F2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89"/>
        </w:tabs>
        <w:spacing w:line="240" w:lineRule="auto"/>
        <w:ind w:firstLine="709"/>
        <w:jc w:val="both"/>
        <w:rPr>
          <w:color w:val="auto"/>
        </w:rPr>
      </w:pPr>
      <w:r w:rsidRPr="006206EE">
        <w:rPr>
          <w:color w:val="auto"/>
        </w:rPr>
        <w:t xml:space="preserve">в связи </w:t>
      </w:r>
      <w:r w:rsidR="00047743" w:rsidRPr="006206EE">
        <w:rPr>
          <w:color w:val="auto"/>
        </w:rPr>
        <w:t>с производственной травмой члена профсоюза</w:t>
      </w:r>
      <w:r w:rsidR="00B067CE" w:rsidRPr="006206EE">
        <w:rPr>
          <w:color w:val="auto"/>
        </w:rPr>
        <w:t xml:space="preserve"> – копия акта о несчастном случае на производстве (форма Н-1), оформленного после завершения расследования</w:t>
      </w:r>
      <w:r w:rsidR="002C58F8" w:rsidRPr="006206EE">
        <w:rPr>
          <w:color w:val="auto"/>
        </w:rPr>
        <w:t>, копия листка о нетрудоспособности</w:t>
      </w:r>
      <w:r w:rsidR="00B067CE" w:rsidRPr="006206EE">
        <w:rPr>
          <w:color w:val="auto"/>
        </w:rPr>
        <w:t>;</w:t>
      </w:r>
    </w:p>
    <w:p w14:paraId="637CAB34" w14:textId="2FE57640" w:rsidR="00B42AEA" w:rsidRPr="006206EE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98"/>
        </w:tabs>
        <w:spacing w:line="240" w:lineRule="auto"/>
        <w:ind w:firstLine="709"/>
        <w:jc w:val="both"/>
        <w:rPr>
          <w:color w:val="auto"/>
        </w:rPr>
      </w:pPr>
      <w:r w:rsidRPr="006206EE">
        <w:rPr>
          <w:color w:val="auto"/>
        </w:rPr>
        <w:t xml:space="preserve">в связи с длительной болезнью </w:t>
      </w:r>
      <w:r w:rsidR="00DA57D3" w:rsidRPr="006206EE">
        <w:rPr>
          <w:color w:val="auto"/>
        </w:rPr>
        <w:t>–</w:t>
      </w:r>
      <w:r w:rsidRPr="006206EE">
        <w:rPr>
          <w:color w:val="auto"/>
        </w:rPr>
        <w:t xml:space="preserve"> копия листка о временной нетрудоспособности;</w:t>
      </w:r>
    </w:p>
    <w:p w14:paraId="40C0DF9A" w14:textId="4C4BD907" w:rsidR="00B42AEA" w:rsidRPr="006206EE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98"/>
        </w:tabs>
        <w:spacing w:line="240" w:lineRule="auto"/>
        <w:ind w:firstLine="709"/>
        <w:jc w:val="both"/>
        <w:rPr>
          <w:color w:val="auto"/>
        </w:rPr>
      </w:pPr>
      <w:r w:rsidRPr="006206EE">
        <w:rPr>
          <w:color w:val="auto"/>
        </w:rPr>
        <w:t xml:space="preserve">в связи с </w:t>
      </w:r>
      <w:r w:rsidR="002C58F8" w:rsidRPr="006206EE">
        <w:rPr>
          <w:color w:val="auto"/>
        </w:rPr>
        <w:t>дорогостоящим лечением</w:t>
      </w:r>
      <w:r w:rsidRPr="006206EE">
        <w:rPr>
          <w:color w:val="auto"/>
        </w:rPr>
        <w:t xml:space="preserve"> </w:t>
      </w:r>
      <w:r w:rsidR="00C63B2F" w:rsidRPr="006206EE">
        <w:rPr>
          <w:color w:val="auto"/>
        </w:rPr>
        <w:t>–</w:t>
      </w:r>
      <w:r w:rsidRPr="006206EE">
        <w:rPr>
          <w:color w:val="auto"/>
        </w:rPr>
        <w:t xml:space="preserve"> </w:t>
      </w:r>
      <w:r w:rsidR="002C58F8" w:rsidRPr="006206EE">
        <w:rPr>
          <w:color w:val="auto"/>
        </w:rPr>
        <w:t xml:space="preserve">копия договора об оказании </w:t>
      </w:r>
      <w:r w:rsidR="002C58F8" w:rsidRPr="006206EE">
        <w:rPr>
          <w:color w:val="000000" w:themeColor="text1"/>
        </w:rPr>
        <w:t>медицинского обслуживания в лечебных учреждениях, оказывающих платные медицинские услуги, и копия чека об оплате</w:t>
      </w:r>
      <w:r w:rsidR="002C58F8" w:rsidRPr="006206EE">
        <w:rPr>
          <w:color w:val="auto"/>
        </w:rPr>
        <w:t xml:space="preserve"> этих услуг, </w:t>
      </w:r>
      <w:r w:rsidR="00030542" w:rsidRPr="006206EE">
        <w:rPr>
          <w:color w:val="auto"/>
        </w:rPr>
        <w:t xml:space="preserve">копия назначения дорогостоящего медицинского препарата врачом либо </w:t>
      </w:r>
      <w:r w:rsidRPr="006206EE">
        <w:rPr>
          <w:color w:val="auto"/>
        </w:rPr>
        <w:t>копи</w:t>
      </w:r>
      <w:r w:rsidR="002C58F8" w:rsidRPr="006206EE">
        <w:rPr>
          <w:color w:val="auto"/>
        </w:rPr>
        <w:t>я</w:t>
      </w:r>
      <w:r w:rsidRPr="006206EE">
        <w:rPr>
          <w:color w:val="auto"/>
        </w:rPr>
        <w:t xml:space="preserve"> </w:t>
      </w:r>
      <w:r w:rsidR="00030542" w:rsidRPr="006206EE">
        <w:rPr>
          <w:color w:val="auto"/>
        </w:rPr>
        <w:t>рецепта на имя члена профкома и</w:t>
      </w:r>
      <w:r w:rsidRPr="006206EE">
        <w:rPr>
          <w:color w:val="auto"/>
        </w:rPr>
        <w:t xml:space="preserve"> </w:t>
      </w:r>
      <w:r w:rsidR="00030542" w:rsidRPr="006206EE">
        <w:rPr>
          <w:color w:val="auto"/>
        </w:rPr>
        <w:t xml:space="preserve">копия чека о приобретении </w:t>
      </w:r>
      <w:r w:rsidR="005771A8" w:rsidRPr="006206EE">
        <w:rPr>
          <w:color w:val="auto"/>
        </w:rPr>
        <w:t>этого препарата</w:t>
      </w:r>
      <w:r w:rsidRPr="006206EE">
        <w:rPr>
          <w:color w:val="auto"/>
        </w:rPr>
        <w:t>;</w:t>
      </w:r>
    </w:p>
    <w:p w14:paraId="6B862906" w14:textId="5E9DE9A9" w:rsidR="00B42AEA" w:rsidRPr="006206EE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94"/>
        </w:tabs>
        <w:spacing w:line="240" w:lineRule="auto"/>
        <w:ind w:firstLine="709"/>
        <w:jc w:val="both"/>
        <w:rPr>
          <w:color w:val="auto"/>
        </w:rPr>
      </w:pPr>
      <w:r w:rsidRPr="006206EE">
        <w:rPr>
          <w:color w:val="auto"/>
        </w:rPr>
        <w:t xml:space="preserve">в связи с приобретением путевки на </w:t>
      </w:r>
      <w:r w:rsidR="00F54F55" w:rsidRPr="006206EE">
        <w:rPr>
          <w:color w:val="auto"/>
        </w:rPr>
        <w:t>санаторно-курортное лечение и/или в детский оздоровительный лагерь с круглосуточным пребыванием</w:t>
      </w:r>
      <w:r w:rsidR="00C63B2F" w:rsidRPr="006206EE">
        <w:rPr>
          <w:color w:val="auto"/>
        </w:rPr>
        <w:t xml:space="preserve"> – </w:t>
      </w:r>
      <w:r w:rsidR="005771A8" w:rsidRPr="006206EE">
        <w:rPr>
          <w:color w:val="auto"/>
        </w:rPr>
        <w:t xml:space="preserve">копия договора об оказании лечения и/или оздоровления, копия чека об оплате за услугу (путевку) и копия </w:t>
      </w:r>
      <w:r w:rsidR="00C63B2F" w:rsidRPr="006206EE">
        <w:rPr>
          <w:color w:val="auto"/>
        </w:rPr>
        <w:t>отрывно</w:t>
      </w:r>
      <w:r w:rsidR="005771A8" w:rsidRPr="006206EE">
        <w:rPr>
          <w:color w:val="auto"/>
        </w:rPr>
        <w:t>го</w:t>
      </w:r>
      <w:r w:rsidRPr="006206EE">
        <w:rPr>
          <w:color w:val="auto"/>
        </w:rPr>
        <w:t xml:space="preserve"> талон</w:t>
      </w:r>
      <w:r w:rsidR="005771A8" w:rsidRPr="006206EE">
        <w:rPr>
          <w:color w:val="auto"/>
        </w:rPr>
        <w:t>а</w:t>
      </w:r>
      <w:r w:rsidRPr="006206EE">
        <w:rPr>
          <w:color w:val="auto"/>
        </w:rPr>
        <w:t xml:space="preserve"> к путевке о</w:t>
      </w:r>
      <w:r w:rsidR="005771A8" w:rsidRPr="006206EE">
        <w:rPr>
          <w:color w:val="auto"/>
        </w:rPr>
        <w:t xml:space="preserve"> фактическом прохождении лечения и/или оздоровления</w:t>
      </w:r>
      <w:r w:rsidRPr="006206EE">
        <w:rPr>
          <w:color w:val="auto"/>
        </w:rPr>
        <w:t>;</w:t>
      </w:r>
      <w:r w:rsidR="00DA57D3" w:rsidRPr="006206EE">
        <w:rPr>
          <w:color w:val="auto"/>
        </w:rPr>
        <w:t xml:space="preserve"> </w:t>
      </w:r>
    </w:p>
    <w:p w14:paraId="14E0B1AF" w14:textId="271AE909" w:rsidR="00B42AEA" w:rsidRPr="00824927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508"/>
        </w:tabs>
        <w:spacing w:line="240" w:lineRule="auto"/>
        <w:ind w:firstLine="709"/>
        <w:jc w:val="both"/>
        <w:rPr>
          <w:color w:val="auto"/>
        </w:rPr>
      </w:pPr>
      <w:r w:rsidRPr="00824927">
        <w:rPr>
          <w:color w:val="auto"/>
        </w:rPr>
        <w:t xml:space="preserve">в связи с чрезвычайными обстоятельствами или стихийными бедствиями, возникновением других объективных обстоятельств, требующих материальной поддержки (кража личного имущества, </w:t>
      </w:r>
      <w:proofErr w:type="gramStart"/>
      <w:r w:rsidR="0055439B">
        <w:rPr>
          <w:color w:val="auto"/>
        </w:rPr>
        <w:t xml:space="preserve">пожар </w:t>
      </w:r>
      <w:r w:rsidRPr="00824927">
        <w:rPr>
          <w:color w:val="auto"/>
        </w:rPr>
        <w:t xml:space="preserve"> и</w:t>
      </w:r>
      <w:proofErr w:type="gramEnd"/>
      <w:r w:rsidRPr="00824927">
        <w:rPr>
          <w:color w:val="auto"/>
        </w:rPr>
        <w:t xml:space="preserve"> т.п.)</w:t>
      </w:r>
      <w:r w:rsidR="00DA57D3" w:rsidRPr="00824927">
        <w:rPr>
          <w:color w:val="auto"/>
        </w:rPr>
        <w:t>,</w:t>
      </w:r>
      <w:r w:rsidRPr="00824927">
        <w:rPr>
          <w:color w:val="auto"/>
        </w:rPr>
        <w:t xml:space="preserve"> </w:t>
      </w:r>
      <w:r w:rsidR="00DA57D3" w:rsidRPr="00824927">
        <w:rPr>
          <w:color w:val="auto"/>
        </w:rPr>
        <w:t>–</w:t>
      </w:r>
      <w:r w:rsidRPr="00824927">
        <w:rPr>
          <w:color w:val="auto"/>
        </w:rPr>
        <w:t xml:space="preserve"> копия документа, выдаваемого государственными органами (органами МВД, МЧС, и т.п.);</w:t>
      </w:r>
    </w:p>
    <w:p w14:paraId="0B0D4CA3" w14:textId="3F45A860" w:rsidR="00B42AEA" w:rsidRPr="0055439B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98"/>
        </w:tabs>
        <w:spacing w:line="240" w:lineRule="auto"/>
        <w:ind w:firstLine="709"/>
        <w:jc w:val="both"/>
        <w:rPr>
          <w:color w:val="auto"/>
        </w:rPr>
      </w:pPr>
      <w:bookmarkStart w:id="2" w:name="_Hlk40430853"/>
      <w:r w:rsidRPr="0055439B">
        <w:rPr>
          <w:color w:val="auto"/>
        </w:rPr>
        <w:t xml:space="preserve">по </w:t>
      </w:r>
      <w:r w:rsidR="00C73994" w:rsidRPr="0055439B">
        <w:rPr>
          <w:color w:val="auto"/>
        </w:rPr>
        <w:t>иным причинам (тяжелое материальное положение и т.п.)</w:t>
      </w:r>
      <w:r w:rsidR="00B40C33" w:rsidRPr="0055439B">
        <w:rPr>
          <w:color w:val="auto"/>
        </w:rPr>
        <w:t xml:space="preserve"> – копии документов, подтверждающих семейное положение, количество иждивенцев, среднемесячный доход за последние 3 рабочие месяца, а также документы, подтверждающие расходы.</w:t>
      </w:r>
      <w:r w:rsidR="0055439B" w:rsidRPr="0055439B">
        <w:rPr>
          <w:color w:val="auto"/>
        </w:rPr>
        <w:t xml:space="preserve"> В исключительных случаях профсоюзным комитетом положительное решение может быть принято без предоставления всех необходимых документов.</w:t>
      </w:r>
    </w:p>
    <w:bookmarkEnd w:id="2"/>
    <w:p w14:paraId="1841B653" w14:textId="327E67A7" w:rsidR="00B42AEA" w:rsidRPr="00824927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73"/>
        </w:tabs>
        <w:spacing w:line="240" w:lineRule="auto"/>
        <w:ind w:firstLine="709"/>
        <w:jc w:val="both"/>
        <w:rPr>
          <w:color w:val="auto"/>
        </w:rPr>
      </w:pPr>
      <w:r w:rsidRPr="00824927">
        <w:rPr>
          <w:color w:val="auto"/>
        </w:rPr>
        <w:t xml:space="preserve">Контроль за поступлением и расходованием Фонда помощи осуществляется ревизионной комиссией </w:t>
      </w:r>
      <w:r w:rsidR="00714976">
        <w:rPr>
          <w:color w:val="auto"/>
        </w:rPr>
        <w:t>профсоюзной организации</w:t>
      </w:r>
      <w:r w:rsidRPr="00824927">
        <w:rPr>
          <w:color w:val="auto"/>
        </w:rPr>
        <w:t>.</w:t>
      </w:r>
    </w:p>
    <w:p w14:paraId="1705EF3A" w14:textId="77777777" w:rsidR="00B40C33" w:rsidRPr="00824927" w:rsidRDefault="00B40C33" w:rsidP="00714976">
      <w:pPr>
        <w:pStyle w:val="20"/>
        <w:shd w:val="clear" w:color="auto" w:fill="auto"/>
        <w:tabs>
          <w:tab w:val="left" w:pos="1273"/>
        </w:tabs>
        <w:spacing w:line="240" w:lineRule="auto"/>
        <w:ind w:left="709"/>
        <w:jc w:val="both"/>
        <w:rPr>
          <w:color w:val="auto"/>
        </w:rPr>
      </w:pPr>
    </w:p>
    <w:p w14:paraId="2BFC4EF8" w14:textId="62442405" w:rsidR="00B42AEA" w:rsidRPr="002C58F8" w:rsidRDefault="004B1008" w:rsidP="00714976">
      <w:pPr>
        <w:pStyle w:val="20"/>
        <w:numPr>
          <w:ilvl w:val="0"/>
          <w:numId w:val="1"/>
        </w:numPr>
        <w:shd w:val="clear" w:color="auto" w:fill="auto"/>
        <w:tabs>
          <w:tab w:val="left" w:pos="1127"/>
        </w:tabs>
        <w:spacing w:line="240" w:lineRule="auto"/>
        <w:ind w:firstLine="709"/>
        <w:jc w:val="both"/>
        <w:rPr>
          <w:b/>
          <w:bCs/>
          <w:color w:val="FF0000"/>
        </w:rPr>
      </w:pPr>
      <w:bookmarkStart w:id="3" w:name="_Hlk40434645"/>
      <w:r w:rsidRPr="00824927">
        <w:rPr>
          <w:b/>
          <w:bCs/>
          <w:color w:val="auto"/>
        </w:rPr>
        <w:t>Размер оказания материальной помощи</w:t>
      </w:r>
      <w:r w:rsidR="002C58F8">
        <w:rPr>
          <w:b/>
          <w:bCs/>
          <w:color w:val="auto"/>
        </w:rPr>
        <w:t xml:space="preserve"> </w:t>
      </w:r>
    </w:p>
    <w:p w14:paraId="096E3825" w14:textId="6B26B093" w:rsidR="00B42AEA" w:rsidRPr="00824927" w:rsidRDefault="004B1008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73"/>
        </w:tabs>
        <w:spacing w:line="240" w:lineRule="auto"/>
        <w:ind w:firstLine="709"/>
        <w:jc w:val="both"/>
        <w:rPr>
          <w:color w:val="auto"/>
        </w:rPr>
      </w:pPr>
      <w:r w:rsidRPr="00824927">
        <w:rPr>
          <w:color w:val="auto"/>
        </w:rPr>
        <w:t>Материальная помощь из средств профсоюзного бюджета оказывается в следующих размерах:</w:t>
      </w:r>
    </w:p>
    <w:p w14:paraId="754DF4B0" w14:textId="77777777" w:rsidR="006B1A95" w:rsidRPr="00824927" w:rsidRDefault="006B1A95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65"/>
        </w:tabs>
        <w:spacing w:line="240" w:lineRule="auto"/>
        <w:ind w:firstLine="709"/>
        <w:jc w:val="both"/>
        <w:rPr>
          <w:color w:val="auto"/>
        </w:rPr>
      </w:pPr>
      <w:r w:rsidRPr="00824927">
        <w:rPr>
          <w:color w:val="auto"/>
        </w:rPr>
        <w:t>в случае смерти члена профсоюзной организации – 10 базовых величин;</w:t>
      </w:r>
    </w:p>
    <w:p w14:paraId="646C91D2" w14:textId="4189D99B" w:rsidR="00B42AEA" w:rsidRPr="00824927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84"/>
        </w:tabs>
        <w:spacing w:line="240" w:lineRule="auto"/>
        <w:ind w:firstLine="709"/>
        <w:jc w:val="both"/>
        <w:rPr>
          <w:color w:val="auto"/>
        </w:rPr>
      </w:pPr>
      <w:r w:rsidRPr="00824927">
        <w:rPr>
          <w:color w:val="auto"/>
        </w:rPr>
        <w:t xml:space="preserve">в случае смерти близких родственников </w:t>
      </w:r>
      <w:r w:rsidR="00F2302C" w:rsidRPr="00824927">
        <w:rPr>
          <w:color w:val="auto"/>
        </w:rPr>
        <w:t>–</w:t>
      </w:r>
      <w:r w:rsidRPr="00824927">
        <w:rPr>
          <w:color w:val="auto"/>
        </w:rPr>
        <w:t xml:space="preserve"> 5 базовых величин;</w:t>
      </w:r>
    </w:p>
    <w:p w14:paraId="25A39060" w14:textId="47FD7FCA" w:rsidR="00047743" w:rsidRPr="00824927" w:rsidRDefault="00047743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465"/>
        </w:tabs>
        <w:spacing w:line="240" w:lineRule="auto"/>
        <w:ind w:firstLine="709"/>
        <w:jc w:val="both"/>
        <w:rPr>
          <w:color w:val="auto"/>
        </w:rPr>
      </w:pPr>
      <w:r w:rsidRPr="00824927">
        <w:rPr>
          <w:color w:val="auto"/>
        </w:rPr>
        <w:t xml:space="preserve">в случае производственной травмы члена профсоюза – </w:t>
      </w:r>
      <w:r w:rsidR="00D02112" w:rsidRPr="00824927">
        <w:rPr>
          <w:color w:val="auto"/>
        </w:rPr>
        <w:br/>
      </w:r>
      <w:r w:rsidRPr="00824927">
        <w:rPr>
          <w:color w:val="auto"/>
        </w:rPr>
        <w:t>5 базовых величин;</w:t>
      </w:r>
    </w:p>
    <w:p w14:paraId="0D87F039" w14:textId="76FA6BD1" w:rsidR="001D3E3E" w:rsidRDefault="004B1008" w:rsidP="000D6E61">
      <w:pPr>
        <w:pStyle w:val="20"/>
        <w:numPr>
          <w:ilvl w:val="2"/>
          <w:numId w:val="1"/>
        </w:numPr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824927">
        <w:rPr>
          <w:color w:val="auto"/>
        </w:rPr>
        <w:t>при длительном заболевании</w:t>
      </w:r>
      <w:r w:rsidR="001D3E3E" w:rsidRPr="00824927">
        <w:rPr>
          <w:color w:val="auto"/>
        </w:rPr>
        <w:t>:</w:t>
      </w:r>
    </w:p>
    <w:p w14:paraId="3B5EA23D" w14:textId="77777777" w:rsidR="000D6E61" w:rsidRPr="000D6E61" w:rsidRDefault="000D6E61" w:rsidP="000D6E61">
      <w:pPr>
        <w:pStyle w:val="20"/>
        <w:spacing w:line="240" w:lineRule="auto"/>
        <w:ind w:firstLine="709"/>
        <w:jc w:val="both"/>
        <w:rPr>
          <w:color w:val="auto"/>
        </w:rPr>
      </w:pPr>
      <w:r w:rsidRPr="000D6E61">
        <w:rPr>
          <w:color w:val="auto"/>
        </w:rPr>
        <w:lastRenderedPageBreak/>
        <w:t>от 14 до 21 календарных дней включительно – 3 базовых величины;</w:t>
      </w:r>
    </w:p>
    <w:p w14:paraId="3882C485" w14:textId="77777777" w:rsidR="000D6E61" w:rsidRPr="000D6E61" w:rsidRDefault="000D6E61" w:rsidP="000D6E61">
      <w:pPr>
        <w:pStyle w:val="20"/>
        <w:spacing w:line="240" w:lineRule="auto"/>
        <w:ind w:firstLine="709"/>
        <w:jc w:val="both"/>
        <w:rPr>
          <w:color w:val="auto"/>
        </w:rPr>
      </w:pPr>
      <w:r w:rsidRPr="000D6E61">
        <w:rPr>
          <w:color w:val="auto"/>
        </w:rPr>
        <w:t>от 22 до 30 календарных дней включительно – 4 базовых величины;</w:t>
      </w:r>
    </w:p>
    <w:p w14:paraId="0BB9EB4D" w14:textId="77777777" w:rsidR="000D6E61" w:rsidRPr="000D6E61" w:rsidRDefault="000D6E61" w:rsidP="000D6E61">
      <w:pPr>
        <w:pStyle w:val="20"/>
        <w:spacing w:line="240" w:lineRule="auto"/>
        <w:ind w:firstLine="709"/>
        <w:jc w:val="both"/>
        <w:rPr>
          <w:color w:val="auto"/>
        </w:rPr>
      </w:pPr>
      <w:r w:rsidRPr="000D6E61">
        <w:rPr>
          <w:color w:val="auto"/>
        </w:rPr>
        <w:t>от 31 календарного дня до 3-х календарных месяцев – 5 базовых величин;</w:t>
      </w:r>
    </w:p>
    <w:p w14:paraId="000728E4" w14:textId="7684994C" w:rsidR="000D6E61" w:rsidRPr="00824927" w:rsidRDefault="000D6E61" w:rsidP="000D6E61">
      <w:pPr>
        <w:pStyle w:val="20"/>
        <w:shd w:val="clear" w:color="auto" w:fill="auto"/>
        <w:spacing w:line="240" w:lineRule="auto"/>
        <w:ind w:left="709"/>
        <w:jc w:val="both"/>
        <w:rPr>
          <w:color w:val="auto"/>
        </w:rPr>
      </w:pPr>
      <w:r w:rsidRPr="000D6E61">
        <w:rPr>
          <w:color w:val="auto"/>
        </w:rPr>
        <w:t>свыше 3-х календарных месяцев – 10 базовых величин.</w:t>
      </w:r>
    </w:p>
    <w:p w14:paraId="402369D2" w14:textId="39B68193" w:rsidR="00B42AEA" w:rsidRPr="0055439B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503"/>
        </w:tabs>
        <w:spacing w:line="240" w:lineRule="auto"/>
        <w:ind w:firstLine="709"/>
        <w:jc w:val="both"/>
        <w:rPr>
          <w:i/>
          <w:iCs/>
          <w:color w:val="auto"/>
        </w:rPr>
      </w:pPr>
      <w:r w:rsidRPr="0055439B">
        <w:rPr>
          <w:color w:val="auto"/>
        </w:rPr>
        <w:t xml:space="preserve">при </w:t>
      </w:r>
      <w:bookmarkStart w:id="4" w:name="_Hlk40431625"/>
      <w:r w:rsidRPr="0055439B">
        <w:rPr>
          <w:color w:val="auto"/>
        </w:rPr>
        <w:t>приобретении дорогостоящих медицинских препаратов, оплат</w:t>
      </w:r>
      <w:r w:rsidR="00F2302C" w:rsidRPr="0055439B">
        <w:rPr>
          <w:color w:val="auto"/>
        </w:rPr>
        <w:t>е</w:t>
      </w:r>
      <w:r w:rsidRPr="0055439B">
        <w:rPr>
          <w:color w:val="auto"/>
        </w:rPr>
        <w:t xml:space="preserve"> медицинского обслуживания</w:t>
      </w:r>
      <w:r w:rsidR="00342107" w:rsidRPr="0055439B">
        <w:rPr>
          <w:color w:val="auto"/>
        </w:rPr>
        <w:t xml:space="preserve"> </w:t>
      </w:r>
      <w:r w:rsidR="00F2302C" w:rsidRPr="0055439B">
        <w:rPr>
          <w:color w:val="000000" w:themeColor="text1"/>
        </w:rPr>
        <w:t>–</w:t>
      </w:r>
      <w:r w:rsidRPr="0055439B">
        <w:rPr>
          <w:color w:val="000000" w:themeColor="text1"/>
        </w:rPr>
        <w:t xml:space="preserve"> </w:t>
      </w:r>
      <w:r w:rsidR="0055439B" w:rsidRPr="0055439B">
        <w:rPr>
          <w:color w:val="000000" w:themeColor="text1"/>
        </w:rPr>
        <w:t>20% от затраченной суммы</w:t>
      </w:r>
      <w:r w:rsidRPr="0055439B">
        <w:rPr>
          <w:i/>
          <w:iCs/>
          <w:color w:val="000000" w:themeColor="text1"/>
        </w:rPr>
        <w:t>;</w:t>
      </w:r>
    </w:p>
    <w:p w14:paraId="28920BAE" w14:textId="7DFE8625" w:rsidR="00D031B1" w:rsidRPr="0055439B" w:rsidRDefault="00D031B1" w:rsidP="00714976">
      <w:pPr>
        <w:pStyle w:val="20"/>
        <w:numPr>
          <w:ilvl w:val="2"/>
          <w:numId w:val="1"/>
        </w:numPr>
        <w:tabs>
          <w:tab w:val="left" w:pos="1503"/>
        </w:tabs>
        <w:spacing w:line="240" w:lineRule="auto"/>
        <w:ind w:firstLine="709"/>
        <w:jc w:val="both"/>
        <w:rPr>
          <w:color w:val="auto"/>
        </w:rPr>
      </w:pPr>
      <w:r w:rsidRPr="0055439B">
        <w:rPr>
          <w:color w:val="auto"/>
        </w:rPr>
        <w:t>при</w:t>
      </w:r>
      <w:r w:rsidR="00342107" w:rsidRPr="0055439B">
        <w:rPr>
          <w:color w:val="auto"/>
        </w:rPr>
        <w:t xml:space="preserve"> оплате полной стоимости</w:t>
      </w:r>
      <w:r w:rsidRPr="0055439B">
        <w:rPr>
          <w:color w:val="auto"/>
        </w:rPr>
        <w:t xml:space="preserve"> </w:t>
      </w:r>
      <w:r w:rsidR="00342107" w:rsidRPr="0055439B">
        <w:rPr>
          <w:color w:val="auto"/>
        </w:rPr>
        <w:t xml:space="preserve">путевки </w:t>
      </w:r>
      <w:r w:rsidR="00342107" w:rsidRPr="0055439B">
        <w:rPr>
          <w:color w:val="000000" w:themeColor="text1"/>
        </w:rPr>
        <w:t>членом профсоюза в детский оздоровительный лагерь с круглосуточным пребыванием</w:t>
      </w:r>
      <w:r w:rsidR="009B6948" w:rsidRPr="0055439B">
        <w:rPr>
          <w:color w:val="000000" w:themeColor="text1"/>
        </w:rPr>
        <w:t xml:space="preserve"> и/или на санаторно-курортное лечение</w:t>
      </w:r>
      <w:r w:rsidR="00342107" w:rsidRPr="0055439B">
        <w:rPr>
          <w:color w:val="000000" w:themeColor="text1"/>
        </w:rPr>
        <w:t xml:space="preserve"> для его несовершеннолетнего ребенка -</w:t>
      </w:r>
      <w:r w:rsidRPr="0055439B">
        <w:rPr>
          <w:color w:val="auto"/>
        </w:rPr>
        <w:t xml:space="preserve"> </w:t>
      </w:r>
      <w:r w:rsidR="00244C3E">
        <w:rPr>
          <w:color w:val="auto"/>
        </w:rPr>
        <w:t>3</w:t>
      </w:r>
      <w:r w:rsidRPr="0055439B">
        <w:rPr>
          <w:color w:val="auto"/>
        </w:rPr>
        <w:t>0% от стоимости путевки</w:t>
      </w:r>
      <w:r w:rsidR="00342107" w:rsidRPr="0055439B">
        <w:rPr>
          <w:color w:val="auto"/>
        </w:rPr>
        <w:t>;</w:t>
      </w:r>
    </w:p>
    <w:p w14:paraId="666BC932" w14:textId="7CF5071D" w:rsidR="00516BBF" w:rsidRPr="0055439B" w:rsidRDefault="00516BBF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503"/>
        </w:tabs>
        <w:spacing w:line="240" w:lineRule="auto"/>
        <w:ind w:firstLine="709"/>
        <w:jc w:val="both"/>
        <w:rPr>
          <w:color w:val="auto"/>
        </w:rPr>
      </w:pPr>
      <w:bookmarkStart w:id="5" w:name="_Hlk55826292"/>
      <w:r w:rsidRPr="0055439B">
        <w:rPr>
          <w:color w:val="auto"/>
        </w:rPr>
        <w:t xml:space="preserve">при оплате </w:t>
      </w:r>
      <w:r w:rsidR="009B6948" w:rsidRPr="0055439B">
        <w:rPr>
          <w:color w:val="auto"/>
        </w:rPr>
        <w:t xml:space="preserve">полной </w:t>
      </w:r>
      <w:r w:rsidRPr="0055439B">
        <w:rPr>
          <w:color w:val="auto"/>
        </w:rPr>
        <w:t xml:space="preserve">стоимости путевки </w:t>
      </w:r>
      <w:r w:rsidR="009B6948" w:rsidRPr="0055439B">
        <w:rPr>
          <w:color w:val="auto"/>
        </w:rPr>
        <w:t>для члена профсоюза на</w:t>
      </w:r>
      <w:r w:rsidRPr="0055439B">
        <w:rPr>
          <w:color w:val="auto"/>
        </w:rPr>
        <w:t xml:space="preserve"> санаторно-курортн</w:t>
      </w:r>
      <w:r w:rsidR="009B6948" w:rsidRPr="0055439B">
        <w:rPr>
          <w:color w:val="auto"/>
        </w:rPr>
        <w:t>ое</w:t>
      </w:r>
      <w:r w:rsidRPr="0055439B">
        <w:rPr>
          <w:color w:val="auto"/>
        </w:rPr>
        <w:t xml:space="preserve"> </w:t>
      </w:r>
      <w:r w:rsidR="009B6948" w:rsidRPr="0055439B">
        <w:rPr>
          <w:color w:val="auto"/>
        </w:rPr>
        <w:t>лечение</w:t>
      </w:r>
      <w:r w:rsidRPr="0055439B">
        <w:rPr>
          <w:color w:val="auto"/>
        </w:rPr>
        <w:t xml:space="preserve"> </w:t>
      </w:r>
      <w:r w:rsidR="00AC3DE5" w:rsidRPr="0055439B">
        <w:rPr>
          <w:color w:val="auto"/>
        </w:rPr>
        <w:t>–</w:t>
      </w:r>
      <w:r w:rsidRPr="0055439B">
        <w:rPr>
          <w:color w:val="auto"/>
        </w:rPr>
        <w:t xml:space="preserve"> 10% от оплаченной стоимости за путевку</w:t>
      </w:r>
      <w:r w:rsidR="009B6948" w:rsidRPr="0055439B">
        <w:rPr>
          <w:color w:val="auto"/>
        </w:rPr>
        <w:t>, при этом, курортный сбор не компенсируется</w:t>
      </w:r>
      <w:r w:rsidRPr="0055439B">
        <w:rPr>
          <w:color w:val="auto"/>
        </w:rPr>
        <w:t>;</w:t>
      </w:r>
    </w:p>
    <w:bookmarkEnd w:id="5"/>
    <w:p w14:paraId="4C7342C5" w14:textId="11482774" w:rsidR="009B6948" w:rsidRPr="0055439B" w:rsidRDefault="004B1008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503"/>
        </w:tabs>
        <w:spacing w:line="240" w:lineRule="auto"/>
        <w:ind w:firstLine="709"/>
        <w:jc w:val="both"/>
        <w:rPr>
          <w:i/>
          <w:iCs/>
          <w:color w:val="auto"/>
        </w:rPr>
      </w:pPr>
      <w:r w:rsidRPr="00824927">
        <w:rPr>
          <w:color w:val="auto"/>
        </w:rPr>
        <w:t>при получении ущерба от чрезвычайных обстоятельств и стихийных бедствий</w:t>
      </w:r>
      <w:r w:rsidR="00A77221" w:rsidRPr="00824927">
        <w:rPr>
          <w:color w:val="auto"/>
        </w:rPr>
        <w:t xml:space="preserve">, при возникновении других объективных обстоятельств, требующих материальной поддержки (кража личного имущества, </w:t>
      </w:r>
      <w:r w:rsidR="0055439B">
        <w:rPr>
          <w:color w:val="auto"/>
        </w:rPr>
        <w:t>пожар</w:t>
      </w:r>
      <w:r w:rsidR="00A77221" w:rsidRPr="00824927">
        <w:rPr>
          <w:color w:val="auto"/>
        </w:rPr>
        <w:t xml:space="preserve"> и т.д.)</w:t>
      </w:r>
      <w:r w:rsidRPr="00824927">
        <w:rPr>
          <w:color w:val="auto"/>
        </w:rPr>
        <w:t xml:space="preserve"> </w:t>
      </w:r>
      <w:r w:rsidR="00F2302C" w:rsidRPr="00824927">
        <w:rPr>
          <w:color w:val="auto"/>
        </w:rPr>
        <w:t>–</w:t>
      </w:r>
      <w:r w:rsidRPr="00824927">
        <w:rPr>
          <w:color w:val="auto"/>
        </w:rPr>
        <w:t xml:space="preserve"> от 3 до</w:t>
      </w:r>
      <w:r w:rsidR="0055439B">
        <w:rPr>
          <w:color w:val="auto"/>
        </w:rPr>
        <w:t xml:space="preserve"> 1</w:t>
      </w:r>
      <w:r w:rsidRPr="00824927">
        <w:rPr>
          <w:color w:val="auto"/>
        </w:rPr>
        <w:t>0 базовых величин</w:t>
      </w:r>
      <w:r w:rsidR="00F2302C" w:rsidRPr="00824927">
        <w:rPr>
          <w:color w:val="auto"/>
        </w:rPr>
        <w:t>;</w:t>
      </w:r>
      <w:r w:rsidR="008F5051" w:rsidRPr="00824927">
        <w:rPr>
          <w:color w:val="auto"/>
        </w:rPr>
        <w:t xml:space="preserve"> </w:t>
      </w:r>
    </w:p>
    <w:p w14:paraId="5DBB46E3" w14:textId="11E6D135" w:rsidR="0055439B" w:rsidRPr="00342107" w:rsidRDefault="0055439B" w:rsidP="00714976">
      <w:pPr>
        <w:pStyle w:val="20"/>
        <w:numPr>
          <w:ilvl w:val="2"/>
          <w:numId w:val="1"/>
        </w:numPr>
        <w:shd w:val="clear" w:color="auto" w:fill="auto"/>
        <w:tabs>
          <w:tab w:val="left" w:pos="1503"/>
        </w:tabs>
        <w:spacing w:line="240" w:lineRule="auto"/>
        <w:ind w:firstLine="709"/>
        <w:jc w:val="both"/>
        <w:rPr>
          <w:i/>
          <w:iCs/>
          <w:color w:val="auto"/>
        </w:rPr>
      </w:pPr>
      <w:r>
        <w:rPr>
          <w:color w:val="auto"/>
        </w:rPr>
        <w:t>при наличии</w:t>
      </w:r>
      <w:r w:rsidRPr="0055439B">
        <w:rPr>
          <w:color w:val="auto"/>
        </w:rPr>
        <w:t xml:space="preserve"> ины</w:t>
      </w:r>
      <w:r>
        <w:rPr>
          <w:color w:val="auto"/>
        </w:rPr>
        <w:t>х</w:t>
      </w:r>
      <w:r w:rsidRPr="0055439B">
        <w:rPr>
          <w:color w:val="auto"/>
        </w:rPr>
        <w:t xml:space="preserve"> причин (тяжелое материальное положение и т.п.)</w:t>
      </w:r>
      <w:r>
        <w:rPr>
          <w:color w:val="auto"/>
        </w:rPr>
        <w:t xml:space="preserve"> – размер материальной помощи устанавливается решением профсоюзного комитета.</w:t>
      </w:r>
    </w:p>
    <w:p w14:paraId="57970B2B" w14:textId="46A123AD" w:rsidR="00216DBF" w:rsidRPr="00824927" w:rsidRDefault="00216DBF" w:rsidP="00714976">
      <w:pPr>
        <w:pStyle w:val="20"/>
        <w:numPr>
          <w:ilvl w:val="1"/>
          <w:numId w:val="1"/>
        </w:numPr>
        <w:shd w:val="clear" w:color="auto" w:fill="auto"/>
        <w:tabs>
          <w:tab w:val="left" w:pos="1278"/>
        </w:tabs>
        <w:spacing w:line="240" w:lineRule="auto"/>
        <w:ind w:firstLine="709"/>
        <w:jc w:val="both"/>
        <w:rPr>
          <w:color w:val="auto"/>
        </w:rPr>
      </w:pPr>
      <w:bookmarkStart w:id="6" w:name="_Hlk40431778"/>
      <w:bookmarkEnd w:id="4"/>
      <w:r w:rsidRPr="00824927">
        <w:rPr>
          <w:color w:val="auto"/>
        </w:rPr>
        <w:t>Размер материальной помощи члену профсоюзной организации предприятия в исключительных случаях может быть изменен на заседании профсоюзного комитета.</w:t>
      </w:r>
      <w:bookmarkEnd w:id="6"/>
    </w:p>
    <w:bookmarkEnd w:id="3"/>
    <w:p w14:paraId="0F1E0895" w14:textId="1BF93204" w:rsidR="00A77221" w:rsidRPr="00824927" w:rsidRDefault="00A77221" w:rsidP="00714976">
      <w:pPr>
        <w:pStyle w:val="20"/>
        <w:shd w:val="clear" w:color="auto" w:fill="auto"/>
        <w:tabs>
          <w:tab w:val="left" w:pos="1278"/>
        </w:tabs>
        <w:spacing w:line="240" w:lineRule="auto"/>
        <w:jc w:val="both"/>
        <w:rPr>
          <w:color w:val="auto"/>
        </w:rPr>
      </w:pPr>
    </w:p>
    <w:p w14:paraId="42007E46" w14:textId="77777777" w:rsidR="001106DD" w:rsidRPr="00824927" w:rsidRDefault="001106DD" w:rsidP="001106DD">
      <w:pPr>
        <w:pStyle w:val="20"/>
        <w:shd w:val="clear" w:color="auto" w:fill="auto"/>
        <w:tabs>
          <w:tab w:val="left" w:pos="1278"/>
        </w:tabs>
        <w:spacing w:line="240" w:lineRule="auto"/>
        <w:jc w:val="both"/>
        <w:rPr>
          <w:color w:val="auto"/>
        </w:rPr>
      </w:pPr>
    </w:p>
    <w:p w14:paraId="48C6EBD0" w14:textId="77777777" w:rsidR="00BD42DB" w:rsidRPr="00824927" w:rsidRDefault="00BD42DB" w:rsidP="00BD42DB">
      <w:pPr>
        <w:pStyle w:val="20"/>
        <w:shd w:val="clear" w:color="auto" w:fill="auto"/>
        <w:tabs>
          <w:tab w:val="left" w:pos="1278"/>
        </w:tabs>
        <w:spacing w:line="280" w:lineRule="exact"/>
        <w:jc w:val="both"/>
        <w:rPr>
          <w:color w:val="auto"/>
        </w:rPr>
      </w:pPr>
      <w:r w:rsidRPr="00824927">
        <w:rPr>
          <w:color w:val="auto"/>
        </w:rPr>
        <w:t xml:space="preserve">Председатель первичной </w:t>
      </w:r>
    </w:p>
    <w:p w14:paraId="2605481C" w14:textId="6F0FEB7F" w:rsidR="00BD42DB" w:rsidRPr="00824927" w:rsidRDefault="00BD42DB" w:rsidP="00714976">
      <w:pPr>
        <w:pStyle w:val="20"/>
        <w:shd w:val="clear" w:color="auto" w:fill="auto"/>
        <w:tabs>
          <w:tab w:val="left" w:pos="1278"/>
          <w:tab w:val="left" w:pos="6804"/>
        </w:tabs>
        <w:spacing w:line="280" w:lineRule="exact"/>
        <w:jc w:val="both"/>
        <w:rPr>
          <w:color w:val="auto"/>
        </w:rPr>
      </w:pPr>
      <w:r w:rsidRPr="00824927">
        <w:rPr>
          <w:color w:val="auto"/>
        </w:rPr>
        <w:t xml:space="preserve">профсоюзной организации </w:t>
      </w:r>
      <w:r w:rsidRPr="00824927">
        <w:rPr>
          <w:color w:val="auto"/>
        </w:rPr>
        <w:tab/>
      </w:r>
      <w:proofErr w:type="spellStart"/>
      <w:r w:rsidRPr="00824927">
        <w:rPr>
          <w:color w:val="auto"/>
        </w:rPr>
        <w:t>В.П.Ларченко</w:t>
      </w:r>
      <w:proofErr w:type="spellEnd"/>
    </w:p>
    <w:sectPr w:rsidR="00BD42DB" w:rsidRPr="00824927" w:rsidSect="00714976">
      <w:headerReference w:type="default" r:id="rId8"/>
      <w:pgSz w:w="11900" w:h="16840"/>
      <w:pgMar w:top="1134" w:right="850" w:bottom="1134" w:left="1701" w:header="454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0675" w14:textId="77777777" w:rsidR="00A94334" w:rsidRDefault="00A94334">
      <w:r>
        <w:separator/>
      </w:r>
    </w:p>
  </w:endnote>
  <w:endnote w:type="continuationSeparator" w:id="0">
    <w:p w14:paraId="4127BF97" w14:textId="77777777" w:rsidR="00A94334" w:rsidRDefault="00A9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947E" w14:textId="77777777" w:rsidR="00A94334" w:rsidRDefault="00A94334"/>
  </w:footnote>
  <w:footnote w:type="continuationSeparator" w:id="0">
    <w:p w14:paraId="727C62D1" w14:textId="77777777" w:rsidR="00A94334" w:rsidRDefault="00A943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596916"/>
      <w:docPartObj>
        <w:docPartGallery w:val="Page Numbers (Top of Page)"/>
        <w:docPartUnique/>
      </w:docPartObj>
    </w:sdtPr>
    <w:sdtEndPr/>
    <w:sdtContent>
      <w:p w14:paraId="79A04005" w14:textId="0681FE4C" w:rsidR="00A77221" w:rsidRDefault="00A772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5FB53" w14:textId="77777777" w:rsidR="00A77221" w:rsidRDefault="00A772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F447B"/>
    <w:multiLevelType w:val="multilevel"/>
    <w:tmpl w:val="DFCADC1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0A1974"/>
    <w:multiLevelType w:val="multilevel"/>
    <w:tmpl w:val="C1D801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EA"/>
    <w:rsid w:val="0000619F"/>
    <w:rsid w:val="00030542"/>
    <w:rsid w:val="00032256"/>
    <w:rsid w:val="00042874"/>
    <w:rsid w:val="00047743"/>
    <w:rsid w:val="0006205F"/>
    <w:rsid w:val="00065BE2"/>
    <w:rsid w:val="00065F6E"/>
    <w:rsid w:val="000C4412"/>
    <w:rsid w:val="000D6E61"/>
    <w:rsid w:val="001106DD"/>
    <w:rsid w:val="00162BA3"/>
    <w:rsid w:val="001707F0"/>
    <w:rsid w:val="00190F35"/>
    <w:rsid w:val="00196D6D"/>
    <w:rsid w:val="001B302A"/>
    <w:rsid w:val="001D3E3E"/>
    <w:rsid w:val="00216B4B"/>
    <w:rsid w:val="00216DBF"/>
    <w:rsid w:val="00244C3E"/>
    <w:rsid w:val="002558EC"/>
    <w:rsid w:val="002647BC"/>
    <w:rsid w:val="00271D0D"/>
    <w:rsid w:val="002C58F8"/>
    <w:rsid w:val="003024EC"/>
    <w:rsid w:val="003201C7"/>
    <w:rsid w:val="00341247"/>
    <w:rsid w:val="00342107"/>
    <w:rsid w:val="003619EF"/>
    <w:rsid w:val="0037027F"/>
    <w:rsid w:val="003D7F82"/>
    <w:rsid w:val="003E14C2"/>
    <w:rsid w:val="00444317"/>
    <w:rsid w:val="004A0631"/>
    <w:rsid w:val="004B1008"/>
    <w:rsid w:val="00516BBF"/>
    <w:rsid w:val="00534B46"/>
    <w:rsid w:val="0053513C"/>
    <w:rsid w:val="0055439B"/>
    <w:rsid w:val="005771A8"/>
    <w:rsid w:val="00595306"/>
    <w:rsid w:val="005D63B3"/>
    <w:rsid w:val="006155BB"/>
    <w:rsid w:val="006206EE"/>
    <w:rsid w:val="006375C0"/>
    <w:rsid w:val="0065758E"/>
    <w:rsid w:val="00674558"/>
    <w:rsid w:val="006A241D"/>
    <w:rsid w:val="006B1A95"/>
    <w:rsid w:val="006B52DA"/>
    <w:rsid w:val="006D0793"/>
    <w:rsid w:val="006F4A3E"/>
    <w:rsid w:val="00700BBA"/>
    <w:rsid w:val="00714976"/>
    <w:rsid w:val="00723670"/>
    <w:rsid w:val="00746915"/>
    <w:rsid w:val="007D2B13"/>
    <w:rsid w:val="007F1557"/>
    <w:rsid w:val="00820762"/>
    <w:rsid w:val="008247C9"/>
    <w:rsid w:val="00824927"/>
    <w:rsid w:val="00846D82"/>
    <w:rsid w:val="008A096A"/>
    <w:rsid w:val="008B144D"/>
    <w:rsid w:val="008E5130"/>
    <w:rsid w:val="008F5051"/>
    <w:rsid w:val="0092023D"/>
    <w:rsid w:val="00937DF6"/>
    <w:rsid w:val="009A18B2"/>
    <w:rsid w:val="009B6948"/>
    <w:rsid w:val="009F50C0"/>
    <w:rsid w:val="00A30D19"/>
    <w:rsid w:val="00A46E2C"/>
    <w:rsid w:val="00A50167"/>
    <w:rsid w:val="00A57575"/>
    <w:rsid w:val="00A77221"/>
    <w:rsid w:val="00A94334"/>
    <w:rsid w:val="00A95F30"/>
    <w:rsid w:val="00AA25F2"/>
    <w:rsid w:val="00AC3DE5"/>
    <w:rsid w:val="00AE4A1B"/>
    <w:rsid w:val="00B067CE"/>
    <w:rsid w:val="00B107D5"/>
    <w:rsid w:val="00B133CB"/>
    <w:rsid w:val="00B40980"/>
    <w:rsid w:val="00B40C33"/>
    <w:rsid w:val="00B42AEA"/>
    <w:rsid w:val="00B535E8"/>
    <w:rsid w:val="00B77605"/>
    <w:rsid w:val="00BA259F"/>
    <w:rsid w:val="00BA3AA0"/>
    <w:rsid w:val="00BD42DB"/>
    <w:rsid w:val="00BD7FA9"/>
    <w:rsid w:val="00BF3971"/>
    <w:rsid w:val="00C50F09"/>
    <w:rsid w:val="00C63B2F"/>
    <w:rsid w:val="00C73994"/>
    <w:rsid w:val="00CA00F6"/>
    <w:rsid w:val="00CB16C0"/>
    <w:rsid w:val="00CF63DF"/>
    <w:rsid w:val="00D02112"/>
    <w:rsid w:val="00D02AB1"/>
    <w:rsid w:val="00D031B1"/>
    <w:rsid w:val="00D227EC"/>
    <w:rsid w:val="00D500DB"/>
    <w:rsid w:val="00D517D0"/>
    <w:rsid w:val="00D5229E"/>
    <w:rsid w:val="00D9388D"/>
    <w:rsid w:val="00DA57D3"/>
    <w:rsid w:val="00DF5791"/>
    <w:rsid w:val="00E25476"/>
    <w:rsid w:val="00E4505D"/>
    <w:rsid w:val="00E63C4B"/>
    <w:rsid w:val="00EA3526"/>
    <w:rsid w:val="00ED004C"/>
    <w:rsid w:val="00F22817"/>
    <w:rsid w:val="00F2302C"/>
    <w:rsid w:val="00F25177"/>
    <w:rsid w:val="00F27E16"/>
    <w:rsid w:val="00F40D6C"/>
    <w:rsid w:val="00F54F55"/>
    <w:rsid w:val="00F61BE1"/>
    <w:rsid w:val="00F662F2"/>
    <w:rsid w:val="00FA78B8"/>
    <w:rsid w:val="00FC0CF6"/>
    <w:rsid w:val="00FE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DAE7"/>
  <w15:docId w15:val="{BC682D73-1E7F-4129-A766-53046EB5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1pt">
    <w:name w:val="Основной текст (2) + 2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List Paragraph"/>
    <w:basedOn w:val="a"/>
    <w:uiPriority w:val="34"/>
    <w:qFormat/>
    <w:rsid w:val="008F50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28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2817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72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7221"/>
    <w:rPr>
      <w:color w:val="000000"/>
    </w:rPr>
  </w:style>
  <w:style w:type="paragraph" w:styleId="a9">
    <w:name w:val="footer"/>
    <w:basedOn w:val="a"/>
    <w:link w:val="aa"/>
    <w:uiPriority w:val="99"/>
    <w:unhideWhenUsed/>
    <w:rsid w:val="00A772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722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D9CE7-65CF-4F7F-A9E1-1AE67DF7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Ларченко Василий</dc:creator>
  <cp:lastModifiedBy>Ларченко Василий</cp:lastModifiedBy>
  <cp:revision>6</cp:revision>
  <cp:lastPrinted>2021-10-28T12:48:00Z</cp:lastPrinted>
  <dcterms:created xsi:type="dcterms:W3CDTF">2025-08-29T05:55:00Z</dcterms:created>
  <dcterms:modified xsi:type="dcterms:W3CDTF">2025-09-29T06:53:00Z</dcterms:modified>
</cp:coreProperties>
</file>